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3B13F" w14:textId="698471AC" w:rsidR="009123BB" w:rsidRPr="009123BB" w:rsidRDefault="009123BB" w:rsidP="009123BB">
      <w:pPr>
        <w:rPr>
          <w:rFonts w:cstheme="minorBidi"/>
          <w:kern w:val="0"/>
          <w:szCs w:val="22"/>
          <w14:ligatures w14:val="none"/>
        </w:rPr>
      </w:pPr>
      <w:r w:rsidRPr="009123BB">
        <w:rPr>
          <w:rFonts w:cstheme="minorBidi"/>
          <w:kern w:val="0"/>
          <w:szCs w:val="22"/>
          <w14:ligatures w14:val="none"/>
        </w:rPr>
        <w:t>Na podlagi Pravilnika o sofinanciranju aktivnosti turističnih društev v Občini Cerknica (Uradni list RS, št. 205/21) in Odloka o proračunu Občine Cerknica za leto 202</w:t>
      </w:r>
      <w:r w:rsidR="00104F4A" w:rsidRPr="00104F4A">
        <w:rPr>
          <w:rFonts w:cstheme="minorBidi"/>
          <w:kern w:val="0"/>
          <w:szCs w:val="22"/>
          <w14:ligatures w14:val="none"/>
        </w:rPr>
        <w:t>6</w:t>
      </w:r>
      <w:r w:rsidRPr="009123BB">
        <w:rPr>
          <w:rFonts w:cstheme="minorBidi"/>
          <w:kern w:val="0"/>
          <w:szCs w:val="22"/>
          <w14:ligatures w14:val="none"/>
        </w:rPr>
        <w:t xml:space="preserve"> (Uradni list RS, št. 1</w:t>
      </w:r>
      <w:r w:rsidR="00104F4A" w:rsidRPr="00104F4A">
        <w:rPr>
          <w:rFonts w:cstheme="minorBidi"/>
          <w:kern w:val="0"/>
          <w:szCs w:val="22"/>
          <w14:ligatures w14:val="none"/>
        </w:rPr>
        <w:t>10</w:t>
      </w:r>
      <w:r w:rsidRPr="009123BB">
        <w:rPr>
          <w:rFonts w:cstheme="minorBidi"/>
          <w:kern w:val="0"/>
          <w:szCs w:val="22"/>
          <w14:ligatures w14:val="none"/>
        </w:rPr>
        <w:t>/2</w:t>
      </w:r>
      <w:r w:rsidR="00104F4A" w:rsidRPr="00104F4A">
        <w:rPr>
          <w:rFonts w:cstheme="minorBidi"/>
          <w:kern w:val="0"/>
          <w:szCs w:val="22"/>
          <w14:ligatures w14:val="none"/>
        </w:rPr>
        <w:t>5</w:t>
      </w:r>
      <w:r w:rsidRPr="009123BB">
        <w:rPr>
          <w:rFonts w:cstheme="minorBidi"/>
          <w:kern w:val="0"/>
          <w:szCs w:val="22"/>
          <w14:ligatures w14:val="none"/>
        </w:rPr>
        <w:t xml:space="preserve">) Občina Cerknica objavlja </w:t>
      </w:r>
    </w:p>
    <w:p w14:paraId="6713672C" w14:textId="77777777" w:rsidR="009123BB" w:rsidRPr="009123BB" w:rsidRDefault="009123BB" w:rsidP="009123BB">
      <w:pPr>
        <w:rPr>
          <w:rFonts w:cstheme="minorBidi"/>
          <w:kern w:val="0"/>
          <w:szCs w:val="22"/>
          <w14:ligatures w14:val="none"/>
        </w:rPr>
      </w:pPr>
    </w:p>
    <w:p w14:paraId="6E69E00B" w14:textId="3392E7B3" w:rsidR="009123BB" w:rsidRPr="009123BB" w:rsidRDefault="002647D2" w:rsidP="009123BB">
      <w:pPr>
        <w:jc w:val="center"/>
        <w:rPr>
          <w:rFonts w:cstheme="minorBidi"/>
          <w:b/>
          <w:bCs/>
          <w:kern w:val="0"/>
          <w:szCs w:val="22"/>
          <w14:ligatures w14:val="none"/>
        </w:rPr>
      </w:pPr>
      <w:r w:rsidRPr="009123BB">
        <w:rPr>
          <w:rFonts w:cstheme="minorBidi"/>
          <w:b/>
          <w:bCs/>
          <w:kern w:val="0"/>
          <w:szCs w:val="22"/>
          <w14:ligatures w14:val="none"/>
        </w:rPr>
        <w:t>Javni razpis</w:t>
      </w:r>
    </w:p>
    <w:p w14:paraId="6EC4F6C3" w14:textId="2D10ED4E" w:rsidR="009123BB" w:rsidRPr="009123BB" w:rsidRDefault="002647D2" w:rsidP="009123BB">
      <w:pPr>
        <w:jc w:val="center"/>
        <w:rPr>
          <w:rFonts w:cstheme="minorBidi"/>
          <w:b/>
          <w:bCs/>
          <w:kern w:val="0"/>
          <w:szCs w:val="22"/>
          <w14:ligatures w14:val="none"/>
        </w:rPr>
      </w:pPr>
      <w:r>
        <w:rPr>
          <w:rFonts w:cstheme="minorBidi"/>
          <w:b/>
          <w:bCs/>
          <w:kern w:val="0"/>
          <w:szCs w:val="22"/>
          <w14:ligatures w14:val="none"/>
        </w:rPr>
        <w:t>z</w:t>
      </w:r>
      <w:r w:rsidRPr="009123BB">
        <w:rPr>
          <w:rFonts w:cstheme="minorBidi"/>
          <w:b/>
          <w:bCs/>
          <w:kern w:val="0"/>
          <w:szCs w:val="22"/>
          <w14:ligatures w14:val="none"/>
        </w:rPr>
        <w:t xml:space="preserve">a sofinanciranje aktivnosti turističnih društev </w:t>
      </w:r>
    </w:p>
    <w:p w14:paraId="153B7EEB" w14:textId="0E3113A9" w:rsidR="009123BB" w:rsidRPr="009123BB" w:rsidRDefault="002647D2" w:rsidP="009123BB">
      <w:pPr>
        <w:jc w:val="center"/>
        <w:rPr>
          <w:rFonts w:cstheme="minorBidi"/>
          <w:b/>
          <w:bCs/>
          <w:kern w:val="0"/>
          <w:szCs w:val="22"/>
          <w14:ligatures w14:val="none"/>
        </w:rPr>
      </w:pPr>
      <w:r>
        <w:rPr>
          <w:rFonts w:cstheme="minorBidi"/>
          <w:b/>
          <w:bCs/>
          <w:kern w:val="0"/>
          <w:szCs w:val="22"/>
          <w14:ligatures w14:val="none"/>
        </w:rPr>
        <w:t>v</w:t>
      </w:r>
      <w:r w:rsidRPr="009123BB">
        <w:rPr>
          <w:rFonts w:cstheme="minorBidi"/>
          <w:b/>
          <w:bCs/>
          <w:kern w:val="0"/>
          <w:szCs w:val="22"/>
          <w14:ligatures w14:val="none"/>
        </w:rPr>
        <w:t xml:space="preserve"> občini Cerknica za leto 202</w:t>
      </w:r>
      <w:r w:rsidR="00104F4A" w:rsidRPr="00104F4A">
        <w:rPr>
          <w:rFonts w:cstheme="minorBidi"/>
          <w:b/>
          <w:bCs/>
          <w:kern w:val="0"/>
          <w:szCs w:val="22"/>
          <w14:ligatures w14:val="none"/>
        </w:rPr>
        <w:t>6</w:t>
      </w:r>
      <w:r>
        <w:rPr>
          <w:rFonts w:cstheme="minorBidi"/>
          <w:b/>
          <w:bCs/>
          <w:kern w:val="0"/>
          <w:szCs w:val="22"/>
          <w14:ligatures w14:val="none"/>
        </w:rPr>
        <w:t>.</w:t>
      </w:r>
    </w:p>
    <w:p w14:paraId="2680BC63" w14:textId="77777777" w:rsidR="009123BB" w:rsidRPr="009123BB" w:rsidRDefault="009123BB" w:rsidP="009123BB">
      <w:pPr>
        <w:rPr>
          <w:rFonts w:cstheme="minorBidi"/>
          <w:kern w:val="0"/>
          <w:szCs w:val="22"/>
          <w14:ligatures w14:val="none"/>
        </w:rPr>
      </w:pPr>
    </w:p>
    <w:p w14:paraId="33C7F297" w14:textId="77777777" w:rsidR="009123BB" w:rsidRPr="009123BB" w:rsidRDefault="009123BB" w:rsidP="009123BB">
      <w:pPr>
        <w:rPr>
          <w:rFonts w:cstheme="minorBidi"/>
          <w:kern w:val="0"/>
          <w:szCs w:val="22"/>
          <w14:ligatures w14:val="none"/>
        </w:rPr>
      </w:pPr>
    </w:p>
    <w:p w14:paraId="18B24F6B" w14:textId="77777777" w:rsidR="009123BB" w:rsidRPr="009123BB" w:rsidRDefault="009123BB" w:rsidP="009123BB">
      <w:pPr>
        <w:rPr>
          <w:rFonts w:cstheme="minorBidi"/>
          <w:b/>
          <w:bCs/>
          <w:kern w:val="0"/>
          <w:szCs w:val="22"/>
          <w14:ligatures w14:val="none"/>
        </w:rPr>
      </w:pPr>
      <w:r w:rsidRPr="009123BB">
        <w:rPr>
          <w:rFonts w:cstheme="minorBidi"/>
          <w:b/>
          <w:bCs/>
          <w:kern w:val="0"/>
          <w:szCs w:val="22"/>
          <w14:ligatures w14:val="none"/>
        </w:rPr>
        <w:t>I. PREDMET JAVNEGA RAZPISA</w:t>
      </w:r>
    </w:p>
    <w:p w14:paraId="0B9D7711" w14:textId="77777777" w:rsidR="009123BB" w:rsidRPr="009123BB" w:rsidRDefault="009123BB" w:rsidP="009123BB">
      <w:pPr>
        <w:jc w:val="both"/>
        <w:rPr>
          <w:rFonts w:eastAsia="Calibri"/>
          <w:kern w:val="0"/>
          <w:lang w:eastAsia="sl-SI"/>
          <w14:ligatures w14:val="none"/>
        </w:rPr>
      </w:pPr>
      <w:r w:rsidRPr="009123BB">
        <w:rPr>
          <w:rFonts w:eastAsia="Calibri"/>
          <w:kern w:val="0"/>
          <w:lang w:eastAsia="sl-SI"/>
          <w14:ligatures w14:val="none"/>
        </w:rPr>
        <w:t>Predmet sofinanciranja so aktivnosti turističnih društev na območju občine Cerknica, in sicer aktivnosti povezane z delovanjem društev, programi društva in projekti društev.</w:t>
      </w:r>
    </w:p>
    <w:p w14:paraId="32ED8DAF" w14:textId="77777777" w:rsidR="009123BB" w:rsidRPr="009123BB" w:rsidRDefault="009123BB" w:rsidP="009123BB">
      <w:pPr>
        <w:jc w:val="both"/>
        <w:rPr>
          <w:rFonts w:eastAsia="Calibri"/>
          <w:kern w:val="0"/>
          <w:lang w:eastAsia="sl-SI"/>
          <w14:ligatures w14:val="none"/>
        </w:rPr>
      </w:pPr>
    </w:p>
    <w:p w14:paraId="5E61497D" w14:textId="77777777" w:rsidR="009123BB" w:rsidRPr="009123BB" w:rsidRDefault="009123BB" w:rsidP="009123BB">
      <w:pPr>
        <w:jc w:val="both"/>
        <w:rPr>
          <w:rFonts w:eastAsia="Calibri"/>
          <w:b/>
          <w:bCs/>
          <w:kern w:val="0"/>
          <w:lang w:eastAsia="sl-SI"/>
          <w14:ligatures w14:val="none"/>
        </w:rPr>
      </w:pPr>
      <w:r w:rsidRPr="009123BB">
        <w:rPr>
          <w:rFonts w:eastAsia="Calibri"/>
          <w:b/>
          <w:bCs/>
          <w:kern w:val="0"/>
          <w:lang w:eastAsia="sl-SI"/>
          <w14:ligatures w14:val="none"/>
        </w:rPr>
        <w:t>Upravičeni stroški so:</w:t>
      </w:r>
    </w:p>
    <w:p w14:paraId="554D3539" w14:textId="77777777" w:rsidR="009123BB" w:rsidRPr="009123BB" w:rsidRDefault="009123BB" w:rsidP="009123BB">
      <w:pPr>
        <w:jc w:val="both"/>
        <w:rPr>
          <w:rFonts w:eastAsia="Calibri"/>
          <w:kern w:val="0"/>
          <w:lang w:eastAsia="sl-SI"/>
          <w14:ligatures w14:val="none"/>
        </w:rPr>
      </w:pPr>
      <w:r w:rsidRPr="009123BB">
        <w:rPr>
          <w:rFonts w:eastAsia="Calibri"/>
          <w:i/>
          <w:iCs/>
          <w:kern w:val="0"/>
          <w:lang w:eastAsia="sl-SI"/>
          <w14:ligatures w14:val="none"/>
        </w:rPr>
        <w:t>Delovanje društev -</w:t>
      </w:r>
      <w:r w:rsidRPr="009123BB">
        <w:rPr>
          <w:rFonts w:eastAsia="Calibri"/>
          <w:kern w:val="0"/>
          <w:lang w:eastAsia="sl-SI"/>
          <w14:ligatures w14:val="none"/>
        </w:rPr>
        <w:t xml:space="preserve"> bančne storitve, stroški elektrike, ogrevanja, goriva, komunalnih storitev, najema prostorov za izvedbo programa, računovodske storitve, stroški povezani s članstvom, stroški pisarniškega materiala, stroški tiska, distribucije in podobno, stroški telekomunikacij, stroški nakupa prehrambnih izdelkov, ki se delijo ob prostovoljnih delovnih akcijah ter drugi stroški povezani z opravljanjem prostovoljnega dela.</w:t>
      </w:r>
    </w:p>
    <w:p w14:paraId="0DFFAC5E" w14:textId="77777777" w:rsidR="009123BB" w:rsidRPr="009123BB" w:rsidRDefault="009123BB" w:rsidP="009123BB">
      <w:pPr>
        <w:jc w:val="both"/>
        <w:rPr>
          <w:rFonts w:eastAsia="Calibri"/>
          <w:kern w:val="0"/>
          <w:lang w:eastAsia="sl-SI"/>
          <w14:ligatures w14:val="none"/>
        </w:rPr>
      </w:pPr>
    </w:p>
    <w:p w14:paraId="248451C4" w14:textId="77777777" w:rsidR="009123BB" w:rsidRPr="009123BB" w:rsidRDefault="009123BB" w:rsidP="009123BB">
      <w:pPr>
        <w:jc w:val="both"/>
        <w:rPr>
          <w:rFonts w:eastAsia="Calibri"/>
          <w:kern w:val="0"/>
          <w:lang w:eastAsia="sl-SI"/>
          <w14:ligatures w14:val="none"/>
        </w:rPr>
      </w:pPr>
      <w:r w:rsidRPr="009123BB">
        <w:rPr>
          <w:rFonts w:eastAsia="Calibri"/>
          <w:i/>
          <w:iCs/>
          <w:kern w:val="0"/>
          <w:lang w:eastAsia="sl-SI"/>
          <w14:ligatures w14:val="none"/>
        </w:rPr>
        <w:t>Programi društva -</w:t>
      </w:r>
      <w:r w:rsidRPr="009123BB">
        <w:rPr>
          <w:rFonts w:eastAsia="Calibri"/>
          <w:kern w:val="0"/>
          <w:lang w:eastAsia="sl-SI"/>
          <w14:ligatures w14:val="none"/>
        </w:rPr>
        <w:t xml:space="preserve"> stroški povezani z urejanjem in vzdrževanjem tematskih, kolesarskih in sprehajalnih poti, razglednih točk, turistične signalizacije, in podobno.</w:t>
      </w:r>
    </w:p>
    <w:p w14:paraId="034187DA" w14:textId="77777777" w:rsidR="009123BB" w:rsidRPr="009123BB" w:rsidRDefault="009123BB" w:rsidP="009123BB">
      <w:pPr>
        <w:jc w:val="both"/>
        <w:rPr>
          <w:rFonts w:eastAsia="Calibri"/>
          <w:kern w:val="0"/>
          <w:lang w:eastAsia="sl-SI"/>
          <w14:ligatures w14:val="none"/>
        </w:rPr>
      </w:pPr>
    </w:p>
    <w:p w14:paraId="040559CA" w14:textId="77777777" w:rsidR="009123BB" w:rsidRPr="009123BB" w:rsidRDefault="009123BB" w:rsidP="009123BB">
      <w:pPr>
        <w:jc w:val="both"/>
        <w:rPr>
          <w:rFonts w:eastAsia="Calibri"/>
          <w:kern w:val="0"/>
          <w:lang w:eastAsia="sl-SI"/>
          <w14:ligatures w14:val="none"/>
        </w:rPr>
      </w:pPr>
      <w:r w:rsidRPr="009123BB">
        <w:rPr>
          <w:rFonts w:eastAsia="Calibri"/>
          <w:i/>
          <w:iCs/>
          <w:kern w:val="0"/>
          <w:lang w:eastAsia="sl-SI"/>
          <w14:ligatures w14:val="none"/>
        </w:rPr>
        <w:t>Projekti društev</w:t>
      </w:r>
      <w:r w:rsidRPr="009123BB">
        <w:rPr>
          <w:rFonts w:eastAsia="Calibri"/>
          <w:kern w:val="0"/>
          <w:lang w:eastAsia="sl-SI"/>
          <w14:ligatures w14:val="none"/>
        </w:rPr>
        <w:t xml:space="preserve"> - investicijski stroški, stroški, povezani z opravljanjem prostovoljnega dela, drugi stroški v skladu s pogodbeno finančno konstrukcijo prijavljenega projekta.</w:t>
      </w:r>
    </w:p>
    <w:p w14:paraId="5C525893" w14:textId="77777777" w:rsidR="009123BB" w:rsidRPr="009123BB" w:rsidRDefault="009123BB" w:rsidP="009123BB">
      <w:pPr>
        <w:rPr>
          <w:rFonts w:cstheme="minorBidi"/>
          <w:kern w:val="0"/>
          <w:szCs w:val="22"/>
          <w14:ligatures w14:val="none"/>
        </w:rPr>
      </w:pPr>
    </w:p>
    <w:p w14:paraId="5E1CE718" w14:textId="77777777" w:rsidR="009123BB" w:rsidRPr="009123BB" w:rsidRDefault="009123BB" w:rsidP="009123BB">
      <w:pPr>
        <w:rPr>
          <w:rFonts w:cstheme="minorBidi"/>
          <w:b/>
          <w:bCs/>
          <w:kern w:val="0"/>
          <w:szCs w:val="22"/>
          <w14:ligatures w14:val="none"/>
        </w:rPr>
      </w:pPr>
      <w:r w:rsidRPr="009123BB">
        <w:rPr>
          <w:rFonts w:cstheme="minorBidi"/>
          <w:b/>
          <w:bCs/>
          <w:kern w:val="0"/>
          <w:szCs w:val="22"/>
          <w14:ligatures w14:val="none"/>
        </w:rPr>
        <w:t>II. UPRAVIČENCI IN POGOJI ZA SOFINANCIRANJE</w:t>
      </w:r>
    </w:p>
    <w:p w14:paraId="15DA5D43"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Upravičenci, ki lahko pridobijo sredstva za sofinanciranje aktivnosti po tem pravilniku, so društva, ustanovljena po Zakonu o društvih, ki imajo v ustanovitvenem aktu določeno turistično dejavnost.</w:t>
      </w:r>
    </w:p>
    <w:p w14:paraId="75388923" w14:textId="77777777" w:rsidR="009123BB" w:rsidRPr="009123BB" w:rsidRDefault="009123BB" w:rsidP="009123BB">
      <w:pPr>
        <w:rPr>
          <w:rFonts w:cstheme="minorBidi"/>
          <w:kern w:val="0"/>
          <w:szCs w:val="22"/>
          <w14:ligatures w14:val="none"/>
        </w:rPr>
      </w:pPr>
    </w:p>
    <w:p w14:paraId="14F1ED97" w14:textId="77777777" w:rsidR="009123BB" w:rsidRPr="009123BB" w:rsidRDefault="009123BB" w:rsidP="009123BB">
      <w:pPr>
        <w:rPr>
          <w:rFonts w:cstheme="minorBidi"/>
          <w:kern w:val="0"/>
          <w:szCs w:val="22"/>
          <w14:ligatures w14:val="none"/>
        </w:rPr>
      </w:pPr>
      <w:r w:rsidRPr="009123BB">
        <w:rPr>
          <w:rFonts w:cstheme="minorBidi"/>
          <w:kern w:val="0"/>
          <w:szCs w:val="22"/>
          <w14:ligatures w14:val="none"/>
        </w:rPr>
        <w:t>Upravičenci morajo izpolnjevati naslednje pogoje:</w:t>
      </w:r>
    </w:p>
    <w:p w14:paraId="203486A9"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da so registrirani v skladu z Zakonom o društvih in delujejo vsaj eno leto;</w:t>
      </w:r>
    </w:p>
    <w:p w14:paraId="1A1EBBD7"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da imajo sedež in izvajalsko aktivnost na območju občine Cerknica;</w:t>
      </w:r>
    </w:p>
    <w:p w14:paraId="2818F4A8"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 xml:space="preserve">da spodbujajo razvoj turizma na območju občine oziroma delujejo skladno s </w:t>
      </w:r>
      <w:r w:rsidRPr="009123BB">
        <w:rPr>
          <w:rFonts w:cstheme="minorBidi"/>
          <w:i/>
          <w:iCs/>
          <w:kern w:val="0"/>
          <w:szCs w:val="22"/>
          <w14:ligatures w14:val="none"/>
        </w:rPr>
        <w:t>Strategijo razvoja trajnostnega turizma v občini Cerknica 2021-2026</w:t>
      </w:r>
      <w:r w:rsidRPr="009123BB">
        <w:rPr>
          <w:rFonts w:cstheme="minorBidi"/>
          <w:i/>
          <w:iCs/>
          <w:kern w:val="0"/>
          <w:szCs w:val="22"/>
          <w:vertAlign w:val="superscript"/>
          <w14:ligatures w14:val="none"/>
        </w:rPr>
        <w:footnoteReference w:id="1"/>
      </w:r>
      <w:r w:rsidRPr="009123BB">
        <w:rPr>
          <w:rFonts w:cstheme="minorBidi"/>
          <w:b/>
          <w:bCs/>
          <w:i/>
          <w:iCs/>
          <w:kern w:val="0"/>
          <w:szCs w:val="22"/>
          <w14:ligatures w14:val="none"/>
        </w:rPr>
        <w:t>;</w:t>
      </w:r>
    </w:p>
    <w:p w14:paraId="606EAACB"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da imajo urejeno evidenco o članstvu, plačani članarini in ostalo dokumentacijo, skladno s predpisi;</w:t>
      </w:r>
    </w:p>
    <w:p w14:paraId="109B1ED1"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da imajo zagotovljene materialne, prostorske, kadrovske in organizacijske pogoje za realizacijo načrtovanih aktivnosti na področju turizma;</w:t>
      </w:r>
    </w:p>
    <w:p w14:paraId="29F9EF13"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da imajo potrjen program s strani upravnega organa društva;</w:t>
      </w:r>
    </w:p>
    <w:p w14:paraId="745579C0"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da občini Cerknica redno dostavljajo vsebinsko in finančno poročilo o realizaciji programov in doseženih rezultatih v preteklem letu, načrt aktivnosti za tekoče leto (vključno s finančnim načrtom);</w:t>
      </w:r>
    </w:p>
    <w:p w14:paraId="0E2CB064"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w:t>
      </w:r>
      <w:r w:rsidRPr="009123BB">
        <w:rPr>
          <w:rFonts w:cstheme="minorBidi"/>
          <w:kern w:val="0"/>
          <w:szCs w:val="22"/>
          <w14:ligatures w14:val="none"/>
        </w:rPr>
        <w:tab/>
        <w:t xml:space="preserve">da izvajajo s programom opredeljene naloge, ki spodbujajo razvoj turizma na območju občine Cerknica in širše oziroma delujejo skladno s </w:t>
      </w:r>
      <w:r w:rsidRPr="009123BB">
        <w:rPr>
          <w:rFonts w:cstheme="minorBidi"/>
          <w:i/>
          <w:iCs/>
          <w:kern w:val="0"/>
          <w:szCs w:val="22"/>
          <w14:ligatures w14:val="none"/>
        </w:rPr>
        <w:t xml:space="preserve">Strategijo razvoja trajnostnega turizma v občini Cerknica 2021-2026. </w:t>
      </w:r>
    </w:p>
    <w:p w14:paraId="6377A6B2" w14:textId="77777777" w:rsidR="009123BB" w:rsidRPr="009123BB" w:rsidRDefault="009123BB" w:rsidP="009123BB">
      <w:pPr>
        <w:jc w:val="both"/>
        <w:rPr>
          <w:rFonts w:cstheme="minorBidi"/>
          <w:kern w:val="0"/>
          <w:szCs w:val="22"/>
          <w14:ligatures w14:val="none"/>
        </w:rPr>
      </w:pPr>
    </w:p>
    <w:p w14:paraId="0042E79D" w14:textId="77777777" w:rsidR="009123BB" w:rsidRPr="009123BB" w:rsidRDefault="009123BB" w:rsidP="009123BB">
      <w:pPr>
        <w:rPr>
          <w:rFonts w:cstheme="minorBidi"/>
          <w:b/>
          <w:bCs/>
          <w:kern w:val="0"/>
          <w:szCs w:val="22"/>
          <w14:ligatures w14:val="none"/>
        </w:rPr>
      </w:pPr>
      <w:r w:rsidRPr="009123BB">
        <w:rPr>
          <w:rFonts w:cstheme="minorBidi"/>
          <w:b/>
          <w:bCs/>
          <w:kern w:val="0"/>
          <w:szCs w:val="22"/>
          <w14:ligatures w14:val="none"/>
        </w:rPr>
        <w:t>III. MERILA ZA VREDNOTENJE VLOG</w:t>
      </w:r>
    </w:p>
    <w:p w14:paraId="21BC298F" w14:textId="77777777" w:rsidR="009123BB" w:rsidRPr="009123BB" w:rsidRDefault="009123BB" w:rsidP="009123BB">
      <w:pPr>
        <w:jc w:val="both"/>
        <w:rPr>
          <w:rFonts w:eastAsia="Calibri"/>
          <w:kern w:val="0"/>
          <w:lang w:eastAsia="sl-SI"/>
          <w14:ligatures w14:val="none"/>
        </w:rPr>
      </w:pPr>
      <w:r w:rsidRPr="009123BB">
        <w:rPr>
          <w:rFonts w:eastAsia="Calibri"/>
          <w:kern w:val="0"/>
          <w:lang w:eastAsia="sl-SI"/>
          <w14:ligatures w14:val="none"/>
        </w:rPr>
        <w:t>Merila so v javnem razpisu ovrednotena s točkami, pri čemer upravičenec pridobi točke glede na izpolnjevanje navedenih meril in odločitev komisije, koliko točk mu glede na kvaliteto istovrstnih prijavljenih aktivnosti pripada.</w:t>
      </w:r>
    </w:p>
    <w:p w14:paraId="4A931D47" w14:textId="77777777" w:rsidR="009123BB" w:rsidRPr="009123BB" w:rsidRDefault="009123BB" w:rsidP="009123BB">
      <w:pPr>
        <w:jc w:val="both"/>
        <w:rPr>
          <w:rFonts w:eastAsia="Calibri"/>
          <w:kern w:val="0"/>
          <w:lang w:eastAsia="sl-SI"/>
          <w14:ligatures w14:val="none"/>
        </w:rPr>
      </w:pPr>
    </w:p>
    <w:p w14:paraId="08D71C37" w14:textId="77777777" w:rsidR="009123BB" w:rsidRPr="00D64DE0" w:rsidRDefault="009123BB" w:rsidP="009123BB">
      <w:pPr>
        <w:jc w:val="both"/>
        <w:rPr>
          <w:rFonts w:eastAsia="Calibri"/>
          <w:kern w:val="0"/>
          <w:lang w:eastAsia="sl-SI"/>
          <w14:ligatures w14:val="none"/>
        </w:rPr>
      </w:pPr>
      <w:r w:rsidRPr="00D64DE0">
        <w:rPr>
          <w:rFonts w:eastAsia="Calibri"/>
          <w:kern w:val="0"/>
          <w:lang w:eastAsia="sl-SI"/>
          <w14:ligatures w14:val="none"/>
        </w:rPr>
        <w:t>Merila za vrednotenje aktivnosti spodbujanja turizma se delijo na tri dele: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75"/>
        <w:gridCol w:w="1287"/>
      </w:tblGrid>
      <w:tr w:rsidR="00D64DE0" w:rsidRPr="00D64DE0" w14:paraId="44EF2729" w14:textId="77777777" w:rsidTr="00FE2075">
        <w:tc>
          <w:tcPr>
            <w:tcW w:w="7784" w:type="dxa"/>
          </w:tcPr>
          <w:p w14:paraId="3F622147" w14:textId="77777777" w:rsidR="009123BB" w:rsidRPr="00D64DE0" w:rsidRDefault="009123BB" w:rsidP="009123BB">
            <w:pPr>
              <w:jc w:val="both"/>
              <w:rPr>
                <w:rFonts w:eastAsia="Calibri"/>
                <w:kern w:val="0"/>
                <w:lang w:eastAsia="sl-SI"/>
                <w14:ligatures w14:val="none"/>
              </w:rPr>
            </w:pPr>
            <w:r w:rsidRPr="00D64DE0">
              <w:rPr>
                <w:rFonts w:eastAsia="Calibri"/>
                <w:kern w:val="0"/>
                <w:lang w:eastAsia="sl-SI"/>
                <w14:ligatures w14:val="none"/>
              </w:rPr>
              <w:t>MERILA</w:t>
            </w:r>
          </w:p>
        </w:tc>
        <w:tc>
          <w:tcPr>
            <w:tcW w:w="1288" w:type="dxa"/>
          </w:tcPr>
          <w:p w14:paraId="32A37C95" w14:textId="77777777" w:rsidR="009123BB" w:rsidRPr="00D64DE0" w:rsidRDefault="009123BB" w:rsidP="009123BB">
            <w:pPr>
              <w:jc w:val="center"/>
              <w:rPr>
                <w:rFonts w:eastAsia="Calibri"/>
                <w:kern w:val="0"/>
                <w:lang w:eastAsia="sl-SI"/>
                <w14:ligatures w14:val="none"/>
              </w:rPr>
            </w:pPr>
            <w:r w:rsidRPr="00D64DE0">
              <w:rPr>
                <w:rFonts w:eastAsia="Calibri"/>
                <w:kern w:val="0"/>
                <w:lang w:eastAsia="sl-SI"/>
                <w14:ligatures w14:val="none"/>
              </w:rPr>
              <w:t>Število točk</w:t>
            </w:r>
          </w:p>
        </w:tc>
      </w:tr>
      <w:tr w:rsidR="00D64DE0" w:rsidRPr="00D64DE0" w14:paraId="3FB87A8D" w14:textId="77777777" w:rsidTr="00FE2075">
        <w:tc>
          <w:tcPr>
            <w:tcW w:w="7784" w:type="dxa"/>
            <w:shd w:val="clear" w:color="auto" w:fill="D9D9D9"/>
          </w:tcPr>
          <w:p w14:paraId="25BE313A" w14:textId="77777777" w:rsidR="009123BB" w:rsidRPr="00D64DE0" w:rsidRDefault="009123BB" w:rsidP="009123BB">
            <w:pPr>
              <w:jc w:val="both"/>
              <w:rPr>
                <w:rFonts w:eastAsia="Calibri"/>
                <w:b/>
                <w:bCs/>
                <w:i/>
                <w:iCs/>
                <w:kern w:val="0"/>
                <w:lang w:eastAsia="sl-SI"/>
                <w14:ligatures w14:val="none"/>
              </w:rPr>
            </w:pPr>
            <w:r w:rsidRPr="00D64DE0">
              <w:rPr>
                <w:rFonts w:eastAsia="Calibri"/>
                <w:b/>
                <w:bCs/>
                <w:i/>
                <w:iCs/>
                <w:kern w:val="0"/>
                <w:lang w:eastAsia="sl-SI"/>
                <w14:ligatures w14:val="none"/>
              </w:rPr>
              <w:t>A: DELOVANJE</w:t>
            </w:r>
          </w:p>
        </w:tc>
        <w:tc>
          <w:tcPr>
            <w:tcW w:w="1288" w:type="dxa"/>
            <w:shd w:val="clear" w:color="auto" w:fill="D9D9D9"/>
          </w:tcPr>
          <w:p w14:paraId="0C73560A" w14:textId="77777777" w:rsidR="009123BB" w:rsidRPr="00D64DE0" w:rsidRDefault="009123BB" w:rsidP="009123BB">
            <w:pPr>
              <w:jc w:val="center"/>
              <w:rPr>
                <w:rFonts w:eastAsia="Calibri"/>
                <w:kern w:val="0"/>
                <w:lang w:eastAsia="sl-SI"/>
                <w14:ligatures w14:val="none"/>
              </w:rPr>
            </w:pPr>
          </w:p>
        </w:tc>
      </w:tr>
      <w:tr w:rsidR="00D64DE0" w:rsidRPr="00D64DE0" w14:paraId="56C8CAB2" w14:textId="77777777" w:rsidTr="00FE2075">
        <w:tc>
          <w:tcPr>
            <w:tcW w:w="7784" w:type="dxa"/>
          </w:tcPr>
          <w:p w14:paraId="2342408D" w14:textId="77777777" w:rsidR="009123BB" w:rsidRPr="00D64DE0" w:rsidRDefault="009123BB" w:rsidP="009123BB">
            <w:pPr>
              <w:numPr>
                <w:ilvl w:val="0"/>
                <w:numId w:val="2"/>
              </w:numPr>
              <w:jc w:val="both"/>
              <w:rPr>
                <w:rFonts w:eastAsia="Calibri"/>
                <w:b/>
                <w:bCs/>
                <w:kern w:val="0"/>
                <w:lang w:eastAsia="sl-SI"/>
                <w14:ligatures w14:val="none"/>
              </w:rPr>
            </w:pPr>
            <w:r w:rsidRPr="00D64DE0">
              <w:rPr>
                <w:rFonts w:eastAsia="Calibri"/>
                <w:b/>
                <w:bCs/>
                <w:kern w:val="0"/>
                <w:lang w:eastAsia="sl-SI"/>
                <w14:ligatures w14:val="none"/>
              </w:rPr>
              <w:t>Članstvo v turističnem društvu</w:t>
            </w:r>
          </w:p>
        </w:tc>
        <w:tc>
          <w:tcPr>
            <w:tcW w:w="1288" w:type="dxa"/>
          </w:tcPr>
          <w:p w14:paraId="3FB32615" w14:textId="77777777" w:rsidR="009123BB" w:rsidRPr="00D64DE0" w:rsidRDefault="009123BB" w:rsidP="009123BB">
            <w:pPr>
              <w:jc w:val="center"/>
              <w:rPr>
                <w:rFonts w:eastAsia="Calibri"/>
                <w:kern w:val="0"/>
                <w:lang w:eastAsia="sl-SI"/>
                <w14:ligatures w14:val="none"/>
              </w:rPr>
            </w:pPr>
          </w:p>
        </w:tc>
      </w:tr>
      <w:tr w:rsidR="00D64DE0" w:rsidRPr="00D64DE0" w14:paraId="687F6770" w14:textId="77777777" w:rsidTr="00FE2075">
        <w:tc>
          <w:tcPr>
            <w:tcW w:w="7784" w:type="dxa"/>
          </w:tcPr>
          <w:p w14:paraId="7014EB0C" w14:textId="77777777" w:rsidR="009123BB" w:rsidRPr="00D64DE0" w:rsidRDefault="009123BB" w:rsidP="009123BB">
            <w:pPr>
              <w:numPr>
                <w:ilvl w:val="0"/>
                <w:numId w:val="5"/>
              </w:numPr>
              <w:ind w:left="709"/>
              <w:jc w:val="both"/>
              <w:rPr>
                <w:rFonts w:eastAsia="Calibri"/>
                <w:kern w:val="0"/>
                <w:lang w:eastAsia="sl-SI"/>
                <w14:ligatures w14:val="none"/>
              </w:rPr>
            </w:pPr>
            <w:r w:rsidRPr="00D64DE0">
              <w:rPr>
                <w:rFonts w:eastAsia="Calibri"/>
                <w:kern w:val="0"/>
                <w:lang w:eastAsia="sl-SI"/>
                <w14:ligatures w14:val="none"/>
              </w:rPr>
              <w:t xml:space="preserve"> do 25 članov</w:t>
            </w:r>
          </w:p>
        </w:tc>
        <w:tc>
          <w:tcPr>
            <w:tcW w:w="1288" w:type="dxa"/>
          </w:tcPr>
          <w:p w14:paraId="6D8A2A23" w14:textId="77777777" w:rsidR="009123BB" w:rsidRPr="00D64DE0" w:rsidRDefault="009123BB" w:rsidP="009123BB">
            <w:pPr>
              <w:jc w:val="center"/>
              <w:rPr>
                <w:rFonts w:eastAsia="Calibri"/>
                <w:kern w:val="0"/>
                <w:lang w:eastAsia="sl-SI"/>
                <w14:ligatures w14:val="none"/>
              </w:rPr>
            </w:pPr>
            <w:r w:rsidRPr="00D64DE0">
              <w:rPr>
                <w:rFonts w:eastAsia="Calibri"/>
                <w:kern w:val="0"/>
                <w:lang w:eastAsia="sl-SI"/>
                <w14:ligatures w14:val="none"/>
              </w:rPr>
              <w:t>1</w:t>
            </w:r>
          </w:p>
        </w:tc>
      </w:tr>
      <w:tr w:rsidR="00D64DE0" w:rsidRPr="00D64DE0" w14:paraId="4FFF3D4A" w14:textId="77777777" w:rsidTr="00FE2075">
        <w:tc>
          <w:tcPr>
            <w:tcW w:w="7784" w:type="dxa"/>
          </w:tcPr>
          <w:p w14:paraId="7AB03516" w14:textId="77777777" w:rsidR="009123BB" w:rsidRPr="00D64DE0" w:rsidRDefault="009123BB" w:rsidP="009123BB">
            <w:pPr>
              <w:numPr>
                <w:ilvl w:val="0"/>
                <w:numId w:val="5"/>
              </w:numPr>
              <w:ind w:left="709"/>
              <w:jc w:val="both"/>
              <w:rPr>
                <w:rFonts w:eastAsia="Calibri"/>
                <w:kern w:val="0"/>
                <w:lang w:eastAsia="sl-SI"/>
                <w14:ligatures w14:val="none"/>
              </w:rPr>
            </w:pPr>
            <w:r w:rsidRPr="00D64DE0">
              <w:rPr>
                <w:rFonts w:eastAsia="Calibri"/>
                <w:kern w:val="0"/>
                <w:lang w:eastAsia="sl-SI"/>
                <w14:ligatures w14:val="none"/>
              </w:rPr>
              <w:t xml:space="preserve"> od 26 do 35 članov</w:t>
            </w:r>
          </w:p>
        </w:tc>
        <w:tc>
          <w:tcPr>
            <w:tcW w:w="1288" w:type="dxa"/>
          </w:tcPr>
          <w:p w14:paraId="54F1816E" w14:textId="77777777" w:rsidR="009123BB" w:rsidRPr="00D64DE0" w:rsidRDefault="009123BB" w:rsidP="009123BB">
            <w:pPr>
              <w:jc w:val="center"/>
              <w:rPr>
                <w:rFonts w:eastAsia="Calibri"/>
                <w:kern w:val="0"/>
                <w:lang w:eastAsia="sl-SI"/>
                <w14:ligatures w14:val="none"/>
              </w:rPr>
            </w:pPr>
            <w:r w:rsidRPr="00D64DE0">
              <w:rPr>
                <w:rFonts w:eastAsia="Calibri"/>
                <w:kern w:val="0"/>
                <w:lang w:eastAsia="sl-SI"/>
                <w14:ligatures w14:val="none"/>
              </w:rPr>
              <w:t>2</w:t>
            </w:r>
          </w:p>
        </w:tc>
      </w:tr>
      <w:tr w:rsidR="00D64DE0" w:rsidRPr="00D64DE0" w14:paraId="0E8C3DFF" w14:textId="77777777" w:rsidTr="00FE2075">
        <w:tc>
          <w:tcPr>
            <w:tcW w:w="7784" w:type="dxa"/>
          </w:tcPr>
          <w:p w14:paraId="0DDF220B" w14:textId="77777777" w:rsidR="009123BB" w:rsidRPr="00D64DE0" w:rsidRDefault="009123BB" w:rsidP="009123BB">
            <w:pPr>
              <w:numPr>
                <w:ilvl w:val="0"/>
                <w:numId w:val="5"/>
              </w:numPr>
              <w:ind w:left="709"/>
              <w:jc w:val="both"/>
              <w:rPr>
                <w:rFonts w:eastAsia="Calibri"/>
                <w:kern w:val="0"/>
                <w:lang w:eastAsia="sl-SI"/>
                <w14:ligatures w14:val="none"/>
              </w:rPr>
            </w:pPr>
            <w:r w:rsidRPr="00D64DE0">
              <w:rPr>
                <w:rFonts w:eastAsia="Calibri"/>
                <w:kern w:val="0"/>
                <w:lang w:eastAsia="sl-SI"/>
                <w14:ligatures w14:val="none"/>
              </w:rPr>
              <w:t xml:space="preserve"> od 36 do 45 članov</w:t>
            </w:r>
          </w:p>
        </w:tc>
        <w:tc>
          <w:tcPr>
            <w:tcW w:w="1288" w:type="dxa"/>
          </w:tcPr>
          <w:p w14:paraId="4429B186" w14:textId="77777777" w:rsidR="009123BB" w:rsidRPr="00D64DE0" w:rsidRDefault="009123BB" w:rsidP="009123BB">
            <w:pPr>
              <w:jc w:val="center"/>
              <w:rPr>
                <w:rFonts w:eastAsia="Calibri"/>
                <w:kern w:val="0"/>
                <w:lang w:eastAsia="sl-SI"/>
                <w14:ligatures w14:val="none"/>
              </w:rPr>
            </w:pPr>
            <w:r w:rsidRPr="00D64DE0">
              <w:rPr>
                <w:rFonts w:eastAsia="Calibri"/>
                <w:kern w:val="0"/>
                <w:lang w:eastAsia="sl-SI"/>
                <w14:ligatures w14:val="none"/>
              </w:rPr>
              <w:t>3</w:t>
            </w:r>
          </w:p>
        </w:tc>
      </w:tr>
      <w:tr w:rsidR="00430A4E" w:rsidRPr="00430A4E" w14:paraId="64DFA3E3" w14:textId="77777777" w:rsidTr="00FE2075">
        <w:tc>
          <w:tcPr>
            <w:tcW w:w="7784" w:type="dxa"/>
          </w:tcPr>
          <w:p w14:paraId="35330AB9" w14:textId="77777777" w:rsidR="009123BB" w:rsidRPr="00430A4E" w:rsidRDefault="009123BB" w:rsidP="009123BB">
            <w:pPr>
              <w:numPr>
                <w:ilvl w:val="0"/>
                <w:numId w:val="5"/>
              </w:numPr>
              <w:ind w:left="709"/>
              <w:jc w:val="both"/>
              <w:rPr>
                <w:rFonts w:eastAsia="Calibri"/>
                <w:kern w:val="0"/>
                <w:lang w:eastAsia="sl-SI"/>
                <w14:ligatures w14:val="none"/>
              </w:rPr>
            </w:pPr>
            <w:r w:rsidRPr="00430A4E">
              <w:rPr>
                <w:rFonts w:eastAsia="Calibri"/>
                <w:kern w:val="0"/>
                <w:lang w:eastAsia="sl-SI"/>
                <w14:ligatures w14:val="none"/>
              </w:rPr>
              <w:lastRenderedPageBreak/>
              <w:t xml:space="preserve"> 46 in več članov</w:t>
            </w:r>
          </w:p>
        </w:tc>
        <w:tc>
          <w:tcPr>
            <w:tcW w:w="1288" w:type="dxa"/>
          </w:tcPr>
          <w:p w14:paraId="022F1FB2"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4</w:t>
            </w:r>
          </w:p>
        </w:tc>
      </w:tr>
      <w:tr w:rsidR="00430A4E" w:rsidRPr="00430A4E" w14:paraId="511925C7" w14:textId="77777777" w:rsidTr="00FE2075">
        <w:tc>
          <w:tcPr>
            <w:tcW w:w="7784" w:type="dxa"/>
            <w:shd w:val="clear" w:color="auto" w:fill="F2F2F2"/>
          </w:tcPr>
          <w:p w14:paraId="729F2C75" w14:textId="77777777" w:rsidR="009123BB" w:rsidRPr="00430A4E" w:rsidRDefault="009123BB" w:rsidP="009123BB">
            <w:pPr>
              <w:ind w:left="720"/>
              <w:jc w:val="both"/>
              <w:rPr>
                <w:rFonts w:eastAsia="Calibri"/>
                <w:kern w:val="0"/>
                <w:lang w:eastAsia="sl-SI"/>
                <w14:ligatures w14:val="none"/>
              </w:rPr>
            </w:pPr>
          </w:p>
        </w:tc>
        <w:tc>
          <w:tcPr>
            <w:tcW w:w="1288" w:type="dxa"/>
            <w:shd w:val="clear" w:color="auto" w:fill="F2F2F2"/>
          </w:tcPr>
          <w:p w14:paraId="5F79720C" w14:textId="77777777" w:rsidR="009123BB" w:rsidRPr="00430A4E" w:rsidRDefault="009123BB" w:rsidP="009123BB">
            <w:pPr>
              <w:jc w:val="center"/>
              <w:rPr>
                <w:rFonts w:eastAsia="Calibri"/>
                <w:kern w:val="0"/>
                <w:lang w:eastAsia="sl-SI"/>
                <w14:ligatures w14:val="none"/>
              </w:rPr>
            </w:pPr>
          </w:p>
        </w:tc>
      </w:tr>
      <w:tr w:rsidR="00430A4E" w:rsidRPr="00430A4E" w14:paraId="74359EFD" w14:textId="77777777" w:rsidTr="00FE2075">
        <w:tc>
          <w:tcPr>
            <w:tcW w:w="7784" w:type="dxa"/>
          </w:tcPr>
          <w:p w14:paraId="4CCB20F4" w14:textId="77777777" w:rsidR="009123BB" w:rsidRPr="00430A4E" w:rsidRDefault="009123BB" w:rsidP="009123BB">
            <w:pPr>
              <w:numPr>
                <w:ilvl w:val="0"/>
                <w:numId w:val="2"/>
              </w:numPr>
              <w:jc w:val="both"/>
              <w:rPr>
                <w:rFonts w:eastAsia="Calibri"/>
                <w:b/>
                <w:bCs/>
                <w:kern w:val="0"/>
                <w:lang w:eastAsia="sl-SI"/>
                <w14:ligatures w14:val="none"/>
              </w:rPr>
            </w:pPr>
            <w:r w:rsidRPr="00430A4E">
              <w:rPr>
                <w:rFonts w:eastAsia="Calibri"/>
                <w:b/>
                <w:bCs/>
                <w:kern w:val="0"/>
                <w:lang w:eastAsia="sl-SI"/>
                <w14:ligatures w14:val="none"/>
              </w:rPr>
              <w:t>Organizacija aktivnosti za krajane in mladino za delo na področju turizma</w:t>
            </w:r>
          </w:p>
        </w:tc>
        <w:tc>
          <w:tcPr>
            <w:tcW w:w="1288" w:type="dxa"/>
          </w:tcPr>
          <w:p w14:paraId="27BC0C6E" w14:textId="77777777" w:rsidR="009123BB" w:rsidRPr="00430A4E" w:rsidRDefault="009123BB" w:rsidP="009123BB">
            <w:pPr>
              <w:jc w:val="center"/>
              <w:rPr>
                <w:rFonts w:eastAsia="Calibri"/>
                <w:kern w:val="0"/>
                <w:lang w:eastAsia="sl-SI"/>
                <w14:ligatures w14:val="none"/>
              </w:rPr>
            </w:pPr>
          </w:p>
        </w:tc>
      </w:tr>
      <w:tr w:rsidR="00430A4E" w:rsidRPr="00430A4E" w14:paraId="7A491994" w14:textId="77777777" w:rsidTr="00FE2075">
        <w:tc>
          <w:tcPr>
            <w:tcW w:w="7784" w:type="dxa"/>
          </w:tcPr>
          <w:p w14:paraId="4821579B"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sodelovanje v projektih z mladimi (OŠ, vrtec in mladinske organizacije)</w:t>
            </w:r>
          </w:p>
        </w:tc>
        <w:tc>
          <w:tcPr>
            <w:tcW w:w="1288" w:type="dxa"/>
          </w:tcPr>
          <w:p w14:paraId="422AAD59"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1</w:t>
            </w:r>
          </w:p>
        </w:tc>
      </w:tr>
      <w:tr w:rsidR="00430A4E" w:rsidRPr="00430A4E" w14:paraId="3A5445BD" w14:textId="77777777" w:rsidTr="00FE2075">
        <w:tc>
          <w:tcPr>
            <w:tcW w:w="7784" w:type="dxa"/>
          </w:tcPr>
          <w:p w14:paraId="61673255"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 xml:space="preserve"> organizacija predavanj in izobraževanj</w:t>
            </w:r>
          </w:p>
        </w:tc>
        <w:tc>
          <w:tcPr>
            <w:tcW w:w="1288" w:type="dxa"/>
          </w:tcPr>
          <w:p w14:paraId="4F02D28D"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1</w:t>
            </w:r>
          </w:p>
        </w:tc>
      </w:tr>
      <w:tr w:rsidR="00430A4E" w:rsidRPr="00430A4E" w14:paraId="19A5E6BD" w14:textId="77777777" w:rsidTr="00FE2075">
        <w:tc>
          <w:tcPr>
            <w:tcW w:w="7784" w:type="dxa"/>
            <w:shd w:val="clear" w:color="auto" w:fill="F2F2F2" w:themeFill="background1" w:themeFillShade="F2"/>
          </w:tcPr>
          <w:p w14:paraId="4E042752" w14:textId="77777777" w:rsidR="009123BB" w:rsidRPr="00430A4E" w:rsidRDefault="009123BB" w:rsidP="009123BB">
            <w:pPr>
              <w:ind w:left="720"/>
              <w:jc w:val="both"/>
              <w:rPr>
                <w:rFonts w:eastAsia="Calibri"/>
                <w:kern w:val="0"/>
                <w:lang w:eastAsia="sl-SI"/>
                <w14:ligatures w14:val="none"/>
              </w:rPr>
            </w:pPr>
            <w:bookmarkStart w:id="0" w:name="_Hlk89169322"/>
          </w:p>
        </w:tc>
        <w:tc>
          <w:tcPr>
            <w:tcW w:w="1288" w:type="dxa"/>
            <w:shd w:val="clear" w:color="auto" w:fill="F2F2F2" w:themeFill="background1" w:themeFillShade="F2"/>
          </w:tcPr>
          <w:p w14:paraId="10654F75" w14:textId="77777777" w:rsidR="009123BB" w:rsidRPr="00430A4E" w:rsidRDefault="009123BB" w:rsidP="009123BB">
            <w:pPr>
              <w:jc w:val="center"/>
              <w:rPr>
                <w:rFonts w:eastAsia="Calibri"/>
                <w:kern w:val="0"/>
                <w:lang w:eastAsia="sl-SI"/>
                <w14:ligatures w14:val="none"/>
              </w:rPr>
            </w:pPr>
          </w:p>
        </w:tc>
      </w:tr>
      <w:bookmarkEnd w:id="0"/>
      <w:tr w:rsidR="00430A4E" w:rsidRPr="00430A4E" w14:paraId="4B358833" w14:textId="77777777" w:rsidTr="00FE2075">
        <w:trPr>
          <w:trHeight w:val="263"/>
        </w:trPr>
        <w:tc>
          <w:tcPr>
            <w:tcW w:w="7784" w:type="dxa"/>
          </w:tcPr>
          <w:p w14:paraId="0C91B316" w14:textId="77777777" w:rsidR="009123BB" w:rsidRPr="00430A4E" w:rsidRDefault="009123BB" w:rsidP="009123BB">
            <w:pPr>
              <w:numPr>
                <w:ilvl w:val="0"/>
                <w:numId w:val="2"/>
              </w:numPr>
              <w:jc w:val="both"/>
              <w:rPr>
                <w:rFonts w:eastAsia="Calibri"/>
                <w:b/>
                <w:bCs/>
                <w:kern w:val="0"/>
                <w:lang w:eastAsia="sl-SI"/>
                <w14:ligatures w14:val="none"/>
              </w:rPr>
            </w:pPr>
            <w:r w:rsidRPr="00430A4E">
              <w:rPr>
                <w:rFonts w:eastAsia="Calibri"/>
                <w:b/>
                <w:bCs/>
                <w:kern w:val="0"/>
                <w:lang w:eastAsia="sl-SI"/>
                <w14:ligatures w14:val="none"/>
              </w:rPr>
              <w:t>Sodelovanje pri promociji občine Cerknica in destinacije Notranjski park:</w:t>
            </w:r>
          </w:p>
        </w:tc>
        <w:tc>
          <w:tcPr>
            <w:tcW w:w="1288" w:type="dxa"/>
          </w:tcPr>
          <w:p w14:paraId="4C8FFEFA" w14:textId="77777777" w:rsidR="009123BB" w:rsidRPr="00430A4E" w:rsidRDefault="009123BB" w:rsidP="009123BB">
            <w:pPr>
              <w:jc w:val="center"/>
              <w:rPr>
                <w:rFonts w:eastAsia="Calibri"/>
                <w:kern w:val="0"/>
                <w:lang w:eastAsia="sl-SI"/>
                <w14:ligatures w14:val="none"/>
              </w:rPr>
            </w:pPr>
          </w:p>
        </w:tc>
      </w:tr>
      <w:tr w:rsidR="00430A4E" w:rsidRPr="00430A4E" w14:paraId="48AFBDC4" w14:textId="77777777" w:rsidTr="00FE2075">
        <w:tc>
          <w:tcPr>
            <w:tcW w:w="7784" w:type="dxa"/>
          </w:tcPr>
          <w:p w14:paraId="5FB6DC06"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sodelovanje na organiziranih sejmih in dogodkih</w:t>
            </w:r>
          </w:p>
        </w:tc>
        <w:tc>
          <w:tcPr>
            <w:tcW w:w="1288" w:type="dxa"/>
          </w:tcPr>
          <w:p w14:paraId="0523C7AC"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2</w:t>
            </w:r>
          </w:p>
        </w:tc>
      </w:tr>
      <w:tr w:rsidR="00430A4E" w:rsidRPr="00430A4E" w14:paraId="35A030F1" w14:textId="77777777" w:rsidTr="00FE2075">
        <w:tc>
          <w:tcPr>
            <w:tcW w:w="7784" w:type="dxa"/>
          </w:tcPr>
          <w:p w14:paraId="190FEF75"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sodelovanje na promocijskih sejmih in dogodkih izven območja Občine Cerknica</w:t>
            </w:r>
          </w:p>
        </w:tc>
        <w:tc>
          <w:tcPr>
            <w:tcW w:w="1288" w:type="dxa"/>
          </w:tcPr>
          <w:p w14:paraId="13621A86"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1</w:t>
            </w:r>
          </w:p>
        </w:tc>
      </w:tr>
      <w:tr w:rsidR="00430A4E" w:rsidRPr="00430A4E" w14:paraId="490B1571" w14:textId="77777777" w:rsidTr="00FE2075">
        <w:tc>
          <w:tcPr>
            <w:tcW w:w="7784" w:type="dxa"/>
            <w:shd w:val="clear" w:color="auto" w:fill="D9D9D9"/>
          </w:tcPr>
          <w:p w14:paraId="5D82521C" w14:textId="77777777" w:rsidR="009123BB" w:rsidRPr="00430A4E" w:rsidRDefault="009123BB" w:rsidP="009123BB">
            <w:pPr>
              <w:jc w:val="both"/>
              <w:rPr>
                <w:rFonts w:eastAsia="Calibri"/>
                <w:b/>
                <w:bCs/>
                <w:i/>
                <w:iCs/>
                <w:kern w:val="0"/>
                <w:lang w:eastAsia="sl-SI"/>
                <w14:ligatures w14:val="none"/>
              </w:rPr>
            </w:pPr>
            <w:r w:rsidRPr="00430A4E">
              <w:rPr>
                <w:rFonts w:eastAsia="Calibri"/>
                <w:b/>
                <w:bCs/>
                <w:i/>
                <w:iCs/>
                <w:kern w:val="0"/>
                <w:lang w:eastAsia="sl-SI"/>
                <w14:ligatures w14:val="none"/>
              </w:rPr>
              <w:t>B: PROGRAM</w:t>
            </w:r>
          </w:p>
        </w:tc>
        <w:tc>
          <w:tcPr>
            <w:tcW w:w="1288" w:type="dxa"/>
            <w:shd w:val="clear" w:color="auto" w:fill="D9D9D9"/>
          </w:tcPr>
          <w:p w14:paraId="6B94DDBA" w14:textId="77777777" w:rsidR="009123BB" w:rsidRPr="00430A4E" w:rsidRDefault="009123BB" w:rsidP="009123BB">
            <w:pPr>
              <w:jc w:val="both"/>
              <w:rPr>
                <w:rFonts w:eastAsia="Calibri"/>
                <w:kern w:val="0"/>
                <w:lang w:eastAsia="sl-SI"/>
                <w14:ligatures w14:val="none"/>
              </w:rPr>
            </w:pPr>
          </w:p>
        </w:tc>
      </w:tr>
      <w:tr w:rsidR="00430A4E" w:rsidRPr="00430A4E" w14:paraId="1377E66B" w14:textId="77777777" w:rsidTr="00FE2075">
        <w:tc>
          <w:tcPr>
            <w:tcW w:w="9072" w:type="dxa"/>
            <w:gridSpan w:val="2"/>
            <w:shd w:val="clear" w:color="auto" w:fill="FFFFFF"/>
          </w:tcPr>
          <w:p w14:paraId="4942670B" w14:textId="77777777" w:rsidR="009123BB" w:rsidRPr="00430A4E" w:rsidRDefault="009123BB" w:rsidP="009123BB">
            <w:pPr>
              <w:jc w:val="both"/>
              <w:rPr>
                <w:rFonts w:eastAsia="Calibri"/>
                <w:kern w:val="0"/>
                <w:lang w:eastAsia="sl-SI"/>
                <w14:ligatures w14:val="none"/>
              </w:rPr>
            </w:pPr>
            <w:r w:rsidRPr="00430A4E">
              <w:rPr>
                <w:rFonts w:eastAsia="Calibri"/>
                <w:kern w:val="0"/>
                <w:lang w:eastAsia="sl-SI"/>
                <w14:ligatures w14:val="none"/>
              </w:rPr>
              <w:t>Program vzdrževanja tematskih, kolesarskih, sprehajalnih in drugih poti. V program vzdrževanja sodi tudi vzdrževanje turistične signalizacije, razgledišč, počivališč in podobno.</w:t>
            </w:r>
          </w:p>
        </w:tc>
      </w:tr>
      <w:tr w:rsidR="00430A4E" w:rsidRPr="00430A4E" w14:paraId="3AC785F8" w14:textId="77777777" w:rsidTr="00FE2075">
        <w:tc>
          <w:tcPr>
            <w:tcW w:w="7784" w:type="dxa"/>
            <w:shd w:val="clear" w:color="auto" w:fill="FFFFFF"/>
          </w:tcPr>
          <w:p w14:paraId="79CF4D0B" w14:textId="77777777" w:rsidR="009123BB" w:rsidRPr="00430A4E" w:rsidRDefault="009123BB" w:rsidP="009123BB">
            <w:pPr>
              <w:numPr>
                <w:ilvl w:val="0"/>
                <w:numId w:val="3"/>
              </w:numPr>
              <w:jc w:val="both"/>
              <w:rPr>
                <w:rFonts w:eastAsia="Calibri"/>
                <w:b/>
                <w:bCs/>
                <w:kern w:val="0"/>
                <w:lang w:eastAsia="sl-SI"/>
                <w14:ligatures w14:val="none"/>
              </w:rPr>
            </w:pPr>
            <w:r w:rsidRPr="00430A4E">
              <w:rPr>
                <w:rFonts w:eastAsia="Calibri"/>
                <w:b/>
                <w:bCs/>
                <w:kern w:val="0"/>
                <w:lang w:eastAsia="sl-SI"/>
                <w14:ligatures w14:val="none"/>
              </w:rPr>
              <w:t>Kategorizacija vzdrževanih poti</w:t>
            </w:r>
          </w:p>
        </w:tc>
        <w:tc>
          <w:tcPr>
            <w:tcW w:w="1288" w:type="dxa"/>
            <w:shd w:val="clear" w:color="auto" w:fill="FFFFFF"/>
          </w:tcPr>
          <w:p w14:paraId="20CB855A" w14:textId="77777777" w:rsidR="009123BB" w:rsidRPr="00430A4E" w:rsidRDefault="009123BB" w:rsidP="009123BB">
            <w:pPr>
              <w:jc w:val="both"/>
              <w:rPr>
                <w:rFonts w:eastAsia="Calibri"/>
                <w:kern w:val="0"/>
                <w:lang w:eastAsia="sl-SI"/>
                <w14:ligatures w14:val="none"/>
              </w:rPr>
            </w:pPr>
          </w:p>
        </w:tc>
      </w:tr>
      <w:tr w:rsidR="00430A4E" w:rsidRPr="00430A4E" w14:paraId="33552E70" w14:textId="77777777" w:rsidTr="00FE2075">
        <w:tc>
          <w:tcPr>
            <w:tcW w:w="7784" w:type="dxa"/>
            <w:shd w:val="clear" w:color="auto" w:fill="FFFFFF"/>
          </w:tcPr>
          <w:p w14:paraId="136B3E62"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pot prioritete 1</w:t>
            </w:r>
          </w:p>
        </w:tc>
        <w:tc>
          <w:tcPr>
            <w:tcW w:w="1288" w:type="dxa"/>
            <w:shd w:val="clear" w:color="auto" w:fill="FFFFFF"/>
          </w:tcPr>
          <w:p w14:paraId="1444ED6D"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5</w:t>
            </w:r>
          </w:p>
        </w:tc>
      </w:tr>
      <w:tr w:rsidR="00430A4E" w:rsidRPr="00430A4E" w14:paraId="734E6F6D" w14:textId="77777777" w:rsidTr="00FE2075">
        <w:tc>
          <w:tcPr>
            <w:tcW w:w="7784" w:type="dxa"/>
            <w:shd w:val="clear" w:color="auto" w:fill="FFFFFF"/>
          </w:tcPr>
          <w:p w14:paraId="65E34F3C"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pot prioritete 2</w:t>
            </w:r>
          </w:p>
        </w:tc>
        <w:tc>
          <w:tcPr>
            <w:tcW w:w="1288" w:type="dxa"/>
            <w:shd w:val="clear" w:color="auto" w:fill="FFFFFF"/>
          </w:tcPr>
          <w:p w14:paraId="5C6394C0"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4</w:t>
            </w:r>
          </w:p>
        </w:tc>
      </w:tr>
      <w:tr w:rsidR="00430A4E" w:rsidRPr="00430A4E" w14:paraId="0711A597" w14:textId="77777777" w:rsidTr="00FE2075">
        <w:tc>
          <w:tcPr>
            <w:tcW w:w="7784" w:type="dxa"/>
            <w:shd w:val="clear" w:color="auto" w:fill="FFFFFF"/>
          </w:tcPr>
          <w:p w14:paraId="23159519"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pot prioritete 3</w:t>
            </w:r>
          </w:p>
        </w:tc>
        <w:tc>
          <w:tcPr>
            <w:tcW w:w="1288" w:type="dxa"/>
            <w:shd w:val="clear" w:color="auto" w:fill="FFFFFF"/>
          </w:tcPr>
          <w:p w14:paraId="0E059429"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3</w:t>
            </w:r>
          </w:p>
        </w:tc>
      </w:tr>
      <w:tr w:rsidR="00430A4E" w:rsidRPr="00430A4E" w14:paraId="27A70A66" w14:textId="77777777" w:rsidTr="00FE2075">
        <w:tc>
          <w:tcPr>
            <w:tcW w:w="7784" w:type="dxa"/>
            <w:shd w:val="clear" w:color="auto" w:fill="FFFFFF"/>
          </w:tcPr>
          <w:p w14:paraId="4B0A4A47"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 xml:space="preserve">druge </w:t>
            </w:r>
            <w:proofErr w:type="spellStart"/>
            <w:r w:rsidRPr="00430A4E">
              <w:rPr>
                <w:rFonts w:eastAsia="Calibri"/>
                <w:kern w:val="0"/>
                <w:lang w:eastAsia="sl-SI"/>
                <w14:ligatures w14:val="none"/>
              </w:rPr>
              <w:t>nekategorizirane</w:t>
            </w:r>
            <w:proofErr w:type="spellEnd"/>
            <w:r w:rsidRPr="00430A4E">
              <w:rPr>
                <w:rFonts w:eastAsia="Calibri"/>
                <w:kern w:val="0"/>
                <w:lang w:eastAsia="sl-SI"/>
                <w14:ligatures w14:val="none"/>
              </w:rPr>
              <w:t xml:space="preserve"> poti</w:t>
            </w:r>
          </w:p>
        </w:tc>
        <w:tc>
          <w:tcPr>
            <w:tcW w:w="1288" w:type="dxa"/>
            <w:shd w:val="clear" w:color="auto" w:fill="FFFFFF"/>
          </w:tcPr>
          <w:p w14:paraId="64D05703"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2</w:t>
            </w:r>
          </w:p>
        </w:tc>
      </w:tr>
      <w:tr w:rsidR="00430A4E" w:rsidRPr="00430A4E" w14:paraId="3FEBD085" w14:textId="77777777" w:rsidTr="00FE2075">
        <w:tc>
          <w:tcPr>
            <w:tcW w:w="7784" w:type="dxa"/>
            <w:shd w:val="clear" w:color="auto" w:fill="FFFFFF"/>
          </w:tcPr>
          <w:p w14:paraId="4E46ABA4"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vzdrževanje razgledišč in počivališč na poti</w:t>
            </w:r>
          </w:p>
        </w:tc>
        <w:tc>
          <w:tcPr>
            <w:tcW w:w="1288" w:type="dxa"/>
            <w:shd w:val="clear" w:color="auto" w:fill="FFFFFF"/>
          </w:tcPr>
          <w:p w14:paraId="0833A273"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1</w:t>
            </w:r>
          </w:p>
        </w:tc>
      </w:tr>
      <w:tr w:rsidR="00430A4E" w:rsidRPr="00430A4E" w14:paraId="77805589" w14:textId="77777777" w:rsidTr="00FE2075">
        <w:tc>
          <w:tcPr>
            <w:tcW w:w="7784" w:type="dxa"/>
            <w:shd w:val="clear" w:color="auto" w:fill="F2F2F2"/>
          </w:tcPr>
          <w:p w14:paraId="54AB67BD" w14:textId="77777777" w:rsidR="009123BB" w:rsidRPr="00430A4E" w:rsidRDefault="009123BB" w:rsidP="009123BB">
            <w:pPr>
              <w:ind w:left="720"/>
              <w:jc w:val="both"/>
              <w:rPr>
                <w:rFonts w:eastAsia="Calibri"/>
                <w:kern w:val="0"/>
                <w:lang w:eastAsia="sl-SI"/>
                <w14:ligatures w14:val="none"/>
              </w:rPr>
            </w:pPr>
          </w:p>
        </w:tc>
        <w:tc>
          <w:tcPr>
            <w:tcW w:w="1288" w:type="dxa"/>
            <w:shd w:val="clear" w:color="auto" w:fill="F2F2F2"/>
          </w:tcPr>
          <w:p w14:paraId="4EB7AD4E" w14:textId="77777777" w:rsidR="009123BB" w:rsidRPr="00430A4E" w:rsidRDefault="009123BB" w:rsidP="009123BB">
            <w:pPr>
              <w:jc w:val="center"/>
              <w:rPr>
                <w:rFonts w:eastAsia="Calibri"/>
                <w:kern w:val="0"/>
                <w:lang w:eastAsia="sl-SI"/>
                <w14:ligatures w14:val="none"/>
              </w:rPr>
            </w:pPr>
          </w:p>
        </w:tc>
      </w:tr>
      <w:tr w:rsidR="00430A4E" w:rsidRPr="00430A4E" w14:paraId="7B004E93" w14:textId="77777777" w:rsidTr="00FE2075">
        <w:tc>
          <w:tcPr>
            <w:tcW w:w="7784" w:type="dxa"/>
            <w:shd w:val="clear" w:color="auto" w:fill="FFFFFF"/>
          </w:tcPr>
          <w:p w14:paraId="115E5E8F" w14:textId="77777777" w:rsidR="009123BB" w:rsidRPr="00430A4E" w:rsidRDefault="009123BB" w:rsidP="009123BB">
            <w:pPr>
              <w:numPr>
                <w:ilvl w:val="0"/>
                <w:numId w:val="3"/>
              </w:numPr>
              <w:jc w:val="both"/>
              <w:rPr>
                <w:rFonts w:eastAsia="Calibri"/>
                <w:b/>
                <w:bCs/>
                <w:kern w:val="0"/>
                <w:lang w:eastAsia="sl-SI"/>
                <w14:ligatures w14:val="none"/>
              </w:rPr>
            </w:pPr>
            <w:r w:rsidRPr="00430A4E">
              <w:rPr>
                <w:rFonts w:eastAsia="Calibri"/>
                <w:b/>
                <w:bCs/>
                <w:kern w:val="0"/>
                <w:lang w:eastAsia="sl-SI"/>
                <w14:ligatures w14:val="none"/>
              </w:rPr>
              <w:t>Način vzdrževanja poti</w:t>
            </w:r>
          </w:p>
        </w:tc>
        <w:tc>
          <w:tcPr>
            <w:tcW w:w="1288" w:type="dxa"/>
            <w:shd w:val="clear" w:color="auto" w:fill="FFFFFF"/>
          </w:tcPr>
          <w:p w14:paraId="6C5E5C1A" w14:textId="77777777" w:rsidR="009123BB" w:rsidRPr="00430A4E" w:rsidRDefault="009123BB" w:rsidP="009123BB">
            <w:pPr>
              <w:jc w:val="center"/>
              <w:rPr>
                <w:rFonts w:eastAsia="Calibri"/>
                <w:kern w:val="0"/>
                <w:lang w:eastAsia="sl-SI"/>
                <w14:ligatures w14:val="none"/>
              </w:rPr>
            </w:pPr>
          </w:p>
        </w:tc>
      </w:tr>
      <w:tr w:rsidR="00430A4E" w:rsidRPr="00430A4E" w14:paraId="66215F2E" w14:textId="77777777" w:rsidTr="00FE2075">
        <w:tc>
          <w:tcPr>
            <w:tcW w:w="7784" w:type="dxa"/>
            <w:shd w:val="clear" w:color="auto" w:fill="FFFFFF"/>
          </w:tcPr>
          <w:p w14:paraId="55D3446E"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vzdrževanje poti vključuje tudi večje investicijsko vzdrževanje</w:t>
            </w:r>
          </w:p>
        </w:tc>
        <w:tc>
          <w:tcPr>
            <w:tcW w:w="1288" w:type="dxa"/>
            <w:shd w:val="clear" w:color="auto" w:fill="FFFFFF"/>
          </w:tcPr>
          <w:p w14:paraId="24F50083"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5</w:t>
            </w:r>
          </w:p>
        </w:tc>
      </w:tr>
      <w:tr w:rsidR="00430A4E" w:rsidRPr="00430A4E" w14:paraId="058A784F" w14:textId="77777777" w:rsidTr="00FE2075">
        <w:tc>
          <w:tcPr>
            <w:tcW w:w="7784" w:type="dxa"/>
            <w:shd w:val="clear" w:color="auto" w:fill="FFFFFF"/>
          </w:tcPr>
          <w:p w14:paraId="294D4D64"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vzdrževanje poti vključuje tudi strojne ure</w:t>
            </w:r>
          </w:p>
        </w:tc>
        <w:tc>
          <w:tcPr>
            <w:tcW w:w="1288" w:type="dxa"/>
            <w:shd w:val="clear" w:color="auto" w:fill="FFFFFF"/>
          </w:tcPr>
          <w:p w14:paraId="159EBB77"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3</w:t>
            </w:r>
          </w:p>
        </w:tc>
      </w:tr>
      <w:tr w:rsidR="00430A4E" w:rsidRPr="00430A4E" w14:paraId="5FF87BC1" w14:textId="77777777" w:rsidTr="00FE2075">
        <w:tc>
          <w:tcPr>
            <w:tcW w:w="7784" w:type="dxa"/>
            <w:shd w:val="clear" w:color="auto" w:fill="FFFFFF"/>
          </w:tcPr>
          <w:p w14:paraId="2C362B65"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osnovno vzdrževanje poti</w:t>
            </w:r>
          </w:p>
        </w:tc>
        <w:tc>
          <w:tcPr>
            <w:tcW w:w="1288" w:type="dxa"/>
            <w:shd w:val="clear" w:color="auto" w:fill="FFFFFF"/>
          </w:tcPr>
          <w:p w14:paraId="352B7A1D"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1</w:t>
            </w:r>
          </w:p>
        </w:tc>
      </w:tr>
      <w:tr w:rsidR="00430A4E" w:rsidRPr="00430A4E" w14:paraId="7D4ACA27" w14:textId="77777777" w:rsidTr="00FE2075">
        <w:tc>
          <w:tcPr>
            <w:tcW w:w="7784" w:type="dxa"/>
            <w:shd w:val="clear" w:color="auto" w:fill="F2F2F2"/>
          </w:tcPr>
          <w:p w14:paraId="5AB0976B" w14:textId="77777777" w:rsidR="009123BB" w:rsidRPr="00430A4E" w:rsidRDefault="009123BB" w:rsidP="009123BB">
            <w:pPr>
              <w:ind w:left="720"/>
              <w:jc w:val="both"/>
              <w:rPr>
                <w:rFonts w:eastAsia="Calibri"/>
                <w:kern w:val="0"/>
                <w:lang w:eastAsia="sl-SI"/>
                <w14:ligatures w14:val="none"/>
              </w:rPr>
            </w:pPr>
          </w:p>
        </w:tc>
        <w:tc>
          <w:tcPr>
            <w:tcW w:w="1288" w:type="dxa"/>
            <w:shd w:val="clear" w:color="auto" w:fill="F2F2F2"/>
          </w:tcPr>
          <w:p w14:paraId="43ADCAD3" w14:textId="77777777" w:rsidR="009123BB" w:rsidRPr="00430A4E" w:rsidRDefault="009123BB" w:rsidP="009123BB">
            <w:pPr>
              <w:jc w:val="center"/>
              <w:rPr>
                <w:rFonts w:eastAsia="Calibri"/>
                <w:kern w:val="0"/>
                <w:lang w:eastAsia="sl-SI"/>
                <w14:ligatures w14:val="none"/>
              </w:rPr>
            </w:pPr>
          </w:p>
        </w:tc>
      </w:tr>
      <w:tr w:rsidR="00430A4E" w:rsidRPr="00430A4E" w14:paraId="7233A3DB" w14:textId="77777777" w:rsidTr="00FE2075">
        <w:tc>
          <w:tcPr>
            <w:tcW w:w="7784" w:type="dxa"/>
            <w:shd w:val="clear" w:color="auto" w:fill="FFFFFF"/>
          </w:tcPr>
          <w:p w14:paraId="393A41A4" w14:textId="77777777" w:rsidR="009123BB" w:rsidRPr="00430A4E" w:rsidRDefault="009123BB" w:rsidP="009123BB">
            <w:pPr>
              <w:numPr>
                <w:ilvl w:val="0"/>
                <w:numId w:val="3"/>
              </w:numPr>
              <w:jc w:val="both"/>
              <w:rPr>
                <w:rFonts w:eastAsia="Calibri"/>
                <w:b/>
                <w:bCs/>
                <w:kern w:val="0"/>
                <w:lang w:eastAsia="sl-SI"/>
                <w14:ligatures w14:val="none"/>
              </w:rPr>
            </w:pPr>
            <w:r w:rsidRPr="00430A4E">
              <w:rPr>
                <w:rFonts w:eastAsia="Calibri"/>
                <w:b/>
                <w:bCs/>
                <w:kern w:val="0"/>
                <w:lang w:eastAsia="sl-SI"/>
                <w14:ligatures w14:val="none"/>
              </w:rPr>
              <w:t>Dolžina vzdrževane poti</w:t>
            </w:r>
          </w:p>
        </w:tc>
        <w:tc>
          <w:tcPr>
            <w:tcW w:w="1288" w:type="dxa"/>
            <w:shd w:val="clear" w:color="auto" w:fill="FFFFFF"/>
          </w:tcPr>
          <w:p w14:paraId="0AF4F3A4" w14:textId="77777777" w:rsidR="009123BB" w:rsidRPr="00430A4E" w:rsidRDefault="009123BB" w:rsidP="009123BB">
            <w:pPr>
              <w:jc w:val="center"/>
              <w:rPr>
                <w:rFonts w:eastAsia="Calibri"/>
                <w:kern w:val="0"/>
                <w:lang w:eastAsia="sl-SI"/>
                <w14:ligatures w14:val="none"/>
              </w:rPr>
            </w:pPr>
          </w:p>
        </w:tc>
      </w:tr>
      <w:tr w:rsidR="00430A4E" w:rsidRPr="00430A4E" w14:paraId="5575FCC0" w14:textId="77777777" w:rsidTr="00FE2075">
        <w:tc>
          <w:tcPr>
            <w:tcW w:w="7784" w:type="dxa"/>
            <w:shd w:val="clear" w:color="auto" w:fill="FFFFFF"/>
          </w:tcPr>
          <w:p w14:paraId="4221FB20"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do 1 km poti</w:t>
            </w:r>
          </w:p>
        </w:tc>
        <w:tc>
          <w:tcPr>
            <w:tcW w:w="1288" w:type="dxa"/>
            <w:shd w:val="clear" w:color="auto" w:fill="FFFFFF"/>
          </w:tcPr>
          <w:p w14:paraId="2CABCA20"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1</w:t>
            </w:r>
          </w:p>
        </w:tc>
      </w:tr>
      <w:tr w:rsidR="00430A4E" w:rsidRPr="00430A4E" w14:paraId="1AC48BEE" w14:textId="77777777" w:rsidTr="00FE2075">
        <w:tc>
          <w:tcPr>
            <w:tcW w:w="7784" w:type="dxa"/>
            <w:shd w:val="clear" w:color="auto" w:fill="FFFFFF"/>
          </w:tcPr>
          <w:p w14:paraId="2A6E2466"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več kot 1 km do 2 km</w:t>
            </w:r>
          </w:p>
        </w:tc>
        <w:tc>
          <w:tcPr>
            <w:tcW w:w="1288" w:type="dxa"/>
            <w:shd w:val="clear" w:color="auto" w:fill="FFFFFF"/>
          </w:tcPr>
          <w:p w14:paraId="5E771DF1"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2</w:t>
            </w:r>
          </w:p>
        </w:tc>
      </w:tr>
      <w:tr w:rsidR="00430A4E" w:rsidRPr="00430A4E" w14:paraId="5EA61CC7" w14:textId="77777777" w:rsidTr="00FE2075">
        <w:tc>
          <w:tcPr>
            <w:tcW w:w="7784" w:type="dxa"/>
            <w:shd w:val="clear" w:color="auto" w:fill="FFFFFF"/>
          </w:tcPr>
          <w:p w14:paraId="0138FA17"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več kot 2 km do 3 km</w:t>
            </w:r>
          </w:p>
        </w:tc>
        <w:tc>
          <w:tcPr>
            <w:tcW w:w="1288" w:type="dxa"/>
            <w:shd w:val="clear" w:color="auto" w:fill="FFFFFF"/>
          </w:tcPr>
          <w:p w14:paraId="01DEE28E"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3</w:t>
            </w:r>
          </w:p>
        </w:tc>
      </w:tr>
      <w:tr w:rsidR="00430A4E" w:rsidRPr="00430A4E" w14:paraId="7B8BDFA6" w14:textId="77777777" w:rsidTr="00FE2075">
        <w:tc>
          <w:tcPr>
            <w:tcW w:w="7784" w:type="dxa"/>
            <w:shd w:val="clear" w:color="auto" w:fill="FFFFFF"/>
          </w:tcPr>
          <w:p w14:paraId="25AAF6AA"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več kot 3 km do 4 km</w:t>
            </w:r>
          </w:p>
        </w:tc>
        <w:tc>
          <w:tcPr>
            <w:tcW w:w="1288" w:type="dxa"/>
            <w:shd w:val="clear" w:color="auto" w:fill="FFFFFF"/>
          </w:tcPr>
          <w:p w14:paraId="2AC5A65C"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4</w:t>
            </w:r>
          </w:p>
        </w:tc>
      </w:tr>
      <w:tr w:rsidR="00430A4E" w:rsidRPr="00430A4E" w14:paraId="0B938A22" w14:textId="77777777" w:rsidTr="00FE2075">
        <w:tc>
          <w:tcPr>
            <w:tcW w:w="7784" w:type="dxa"/>
            <w:shd w:val="clear" w:color="auto" w:fill="FFFFFF"/>
          </w:tcPr>
          <w:p w14:paraId="400FE767" w14:textId="77777777" w:rsidR="009123BB" w:rsidRPr="00430A4E" w:rsidRDefault="009123BB" w:rsidP="009123BB">
            <w:pPr>
              <w:numPr>
                <w:ilvl w:val="0"/>
                <w:numId w:val="1"/>
              </w:numPr>
              <w:jc w:val="both"/>
              <w:rPr>
                <w:rFonts w:eastAsia="Calibri"/>
                <w:kern w:val="0"/>
                <w:lang w:eastAsia="sl-SI"/>
                <w14:ligatures w14:val="none"/>
              </w:rPr>
            </w:pPr>
            <w:r w:rsidRPr="00430A4E">
              <w:rPr>
                <w:rFonts w:eastAsia="Calibri"/>
                <w:kern w:val="0"/>
                <w:lang w:eastAsia="sl-SI"/>
                <w14:ligatures w14:val="none"/>
              </w:rPr>
              <w:t xml:space="preserve">od 4 km dalje </w:t>
            </w:r>
          </w:p>
        </w:tc>
        <w:tc>
          <w:tcPr>
            <w:tcW w:w="1288" w:type="dxa"/>
            <w:shd w:val="clear" w:color="auto" w:fill="FFFFFF"/>
          </w:tcPr>
          <w:p w14:paraId="3D2D3D40" w14:textId="77777777" w:rsidR="009123BB" w:rsidRPr="00430A4E" w:rsidRDefault="009123BB" w:rsidP="009123BB">
            <w:pPr>
              <w:jc w:val="center"/>
              <w:rPr>
                <w:rFonts w:eastAsia="Calibri"/>
                <w:kern w:val="0"/>
                <w:lang w:eastAsia="sl-SI"/>
                <w14:ligatures w14:val="none"/>
              </w:rPr>
            </w:pPr>
            <w:r w:rsidRPr="00430A4E">
              <w:rPr>
                <w:rFonts w:eastAsia="Calibri"/>
                <w:kern w:val="0"/>
                <w:lang w:eastAsia="sl-SI"/>
                <w14:ligatures w14:val="none"/>
              </w:rPr>
              <w:t>5</w:t>
            </w:r>
          </w:p>
        </w:tc>
      </w:tr>
      <w:tr w:rsidR="00574EB0" w:rsidRPr="00574EB0" w14:paraId="36E77ADC" w14:textId="77777777" w:rsidTr="00FE2075">
        <w:tc>
          <w:tcPr>
            <w:tcW w:w="7784" w:type="dxa"/>
            <w:shd w:val="clear" w:color="auto" w:fill="F2F2F2" w:themeFill="background1" w:themeFillShade="F2"/>
          </w:tcPr>
          <w:p w14:paraId="3626F193" w14:textId="77777777" w:rsidR="009123BB" w:rsidRPr="00574EB0" w:rsidRDefault="009123BB" w:rsidP="009123BB">
            <w:pPr>
              <w:jc w:val="both"/>
              <w:rPr>
                <w:rFonts w:eastAsia="Calibri"/>
                <w:kern w:val="0"/>
                <w:lang w:eastAsia="sl-SI"/>
                <w14:ligatures w14:val="none"/>
              </w:rPr>
            </w:pPr>
          </w:p>
        </w:tc>
        <w:tc>
          <w:tcPr>
            <w:tcW w:w="1288" w:type="dxa"/>
            <w:shd w:val="clear" w:color="auto" w:fill="F2F2F2" w:themeFill="background1" w:themeFillShade="F2"/>
          </w:tcPr>
          <w:p w14:paraId="0F0E6939" w14:textId="77777777" w:rsidR="009123BB" w:rsidRPr="00574EB0" w:rsidRDefault="009123BB" w:rsidP="009123BB">
            <w:pPr>
              <w:jc w:val="center"/>
              <w:rPr>
                <w:rFonts w:eastAsia="Calibri"/>
                <w:kern w:val="0"/>
                <w:lang w:eastAsia="sl-SI"/>
                <w14:ligatures w14:val="none"/>
              </w:rPr>
            </w:pPr>
          </w:p>
        </w:tc>
      </w:tr>
      <w:tr w:rsidR="00574EB0" w:rsidRPr="00574EB0" w14:paraId="341EE398"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69612AE0" w14:textId="77777777" w:rsidR="009123BB" w:rsidRPr="00574EB0" w:rsidRDefault="009123BB" w:rsidP="009123BB">
            <w:pPr>
              <w:numPr>
                <w:ilvl w:val="0"/>
                <w:numId w:val="3"/>
              </w:numPr>
              <w:jc w:val="both"/>
              <w:rPr>
                <w:rFonts w:eastAsia="Calibri"/>
                <w:b/>
                <w:bCs/>
                <w:kern w:val="0"/>
                <w:lang w:eastAsia="sl-SI"/>
                <w14:ligatures w14:val="none"/>
              </w:rPr>
            </w:pPr>
            <w:r w:rsidRPr="00574EB0">
              <w:rPr>
                <w:rFonts w:eastAsia="Calibri"/>
                <w:b/>
                <w:bCs/>
                <w:kern w:val="0"/>
                <w:lang w:eastAsia="sl-SI"/>
                <w14:ligatures w14:val="none"/>
              </w:rPr>
              <w:t>Organizacija in izvedba turističnih dogodkov (razne prireditve, predstavitve, razstave, organizirani pohodi in ostali podobni dogodki, ki pripomorejo k prepoznavnosti občine Cerknica in destinacije Notranjski park</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FB6D53A" w14:textId="77777777" w:rsidR="009123BB" w:rsidRPr="00574EB0" w:rsidRDefault="009123BB" w:rsidP="009123BB">
            <w:pPr>
              <w:jc w:val="center"/>
              <w:rPr>
                <w:rFonts w:eastAsia="Calibri"/>
                <w:kern w:val="0"/>
                <w:lang w:eastAsia="sl-SI"/>
                <w14:ligatures w14:val="none"/>
              </w:rPr>
            </w:pPr>
          </w:p>
        </w:tc>
      </w:tr>
      <w:tr w:rsidR="00574EB0" w:rsidRPr="00574EB0" w14:paraId="720A18A4"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200E09AC"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Poldnevni dogodek (do 4 ure) z najmanj 15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595E1F3"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1</w:t>
            </w:r>
          </w:p>
        </w:tc>
      </w:tr>
      <w:tr w:rsidR="00574EB0" w:rsidRPr="00574EB0" w14:paraId="409310DB"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086044F7"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Poldnevni dogodek (do 4 ure) z najmanj 30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70427518"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2</w:t>
            </w:r>
          </w:p>
        </w:tc>
      </w:tr>
      <w:tr w:rsidR="00574EB0" w:rsidRPr="00574EB0" w14:paraId="404C0875"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64FA7434"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Celodnevni dogodek z najmanj 50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7748D624"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3</w:t>
            </w:r>
          </w:p>
        </w:tc>
      </w:tr>
      <w:tr w:rsidR="00574EB0" w:rsidRPr="00574EB0" w14:paraId="59206D4E"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3FED4134"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Celodnevni dogodek z najmanj 150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BEB336C"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4</w:t>
            </w:r>
          </w:p>
        </w:tc>
      </w:tr>
      <w:tr w:rsidR="00574EB0" w:rsidRPr="00574EB0" w14:paraId="2DB685E4"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4C0E3695" w14:textId="77777777" w:rsidR="009123BB" w:rsidRPr="00574EB0" w:rsidRDefault="009123BB" w:rsidP="009123BB">
            <w:pPr>
              <w:numPr>
                <w:ilvl w:val="0"/>
                <w:numId w:val="1"/>
              </w:numPr>
              <w:jc w:val="both"/>
              <w:rPr>
                <w:rFonts w:eastAsia="Calibri"/>
                <w:kern w:val="0"/>
                <w:lang w:eastAsia="sl-SI"/>
                <w14:ligatures w14:val="none"/>
              </w:rPr>
            </w:pPr>
            <w:proofErr w:type="spellStart"/>
            <w:r w:rsidRPr="00574EB0">
              <w:rPr>
                <w:rFonts w:eastAsia="Calibri"/>
                <w:kern w:val="0"/>
                <w:lang w:eastAsia="sl-SI"/>
                <w14:ligatures w14:val="none"/>
              </w:rPr>
              <w:t>Dvo</w:t>
            </w:r>
            <w:proofErr w:type="spellEnd"/>
            <w:r w:rsidRPr="00574EB0">
              <w:rPr>
                <w:rFonts w:eastAsia="Calibri"/>
                <w:kern w:val="0"/>
                <w:lang w:eastAsia="sl-SI"/>
                <w14:ligatures w14:val="none"/>
              </w:rPr>
              <w:t xml:space="preserve"> ali večdnevni dogodek z najmanj 250 udeleženci</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850C586"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5</w:t>
            </w:r>
          </w:p>
        </w:tc>
      </w:tr>
      <w:tr w:rsidR="00574EB0" w:rsidRPr="00574EB0" w14:paraId="3D53426F" w14:textId="77777777" w:rsidTr="00FE2075">
        <w:tc>
          <w:tcPr>
            <w:tcW w:w="7784" w:type="dxa"/>
            <w:tcBorders>
              <w:top w:val="single" w:sz="4" w:space="0" w:color="auto"/>
              <w:left w:val="single" w:sz="4" w:space="0" w:color="auto"/>
              <w:bottom w:val="single" w:sz="4" w:space="0" w:color="auto"/>
              <w:right w:val="single" w:sz="4" w:space="0" w:color="auto"/>
            </w:tcBorders>
            <w:shd w:val="clear" w:color="auto" w:fill="FFFFFF"/>
          </w:tcPr>
          <w:p w14:paraId="4E3B37FF"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Povezovanje z drugimi deležniki na prireditvi, pohodu (gostinstvo, turistični vodnik, itd.)</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0E00601"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1</w:t>
            </w:r>
          </w:p>
        </w:tc>
      </w:tr>
      <w:tr w:rsidR="00574EB0" w:rsidRPr="00574EB0" w14:paraId="043E595E" w14:textId="77777777" w:rsidTr="00FE2075">
        <w:tc>
          <w:tcPr>
            <w:tcW w:w="7784" w:type="dxa"/>
            <w:shd w:val="clear" w:color="auto" w:fill="D9D9D9"/>
          </w:tcPr>
          <w:p w14:paraId="3E286FA5" w14:textId="77777777" w:rsidR="009123BB" w:rsidRPr="00574EB0" w:rsidRDefault="009123BB" w:rsidP="009123BB">
            <w:pPr>
              <w:jc w:val="both"/>
              <w:rPr>
                <w:rFonts w:eastAsia="Calibri"/>
                <w:b/>
                <w:bCs/>
                <w:i/>
                <w:iCs/>
                <w:kern w:val="0"/>
                <w:lang w:eastAsia="sl-SI"/>
                <w14:ligatures w14:val="none"/>
              </w:rPr>
            </w:pPr>
            <w:r w:rsidRPr="00574EB0">
              <w:rPr>
                <w:rFonts w:eastAsia="Calibri"/>
                <w:b/>
                <w:bCs/>
                <w:i/>
                <w:iCs/>
                <w:kern w:val="0"/>
                <w:lang w:eastAsia="sl-SI"/>
                <w14:ligatures w14:val="none"/>
              </w:rPr>
              <w:t>C: PROJEKTI</w:t>
            </w:r>
          </w:p>
        </w:tc>
        <w:tc>
          <w:tcPr>
            <w:tcW w:w="1288" w:type="dxa"/>
            <w:shd w:val="clear" w:color="auto" w:fill="D9D9D9"/>
          </w:tcPr>
          <w:p w14:paraId="304FE62F" w14:textId="77777777" w:rsidR="009123BB" w:rsidRPr="00574EB0" w:rsidRDefault="009123BB" w:rsidP="009123BB">
            <w:pPr>
              <w:jc w:val="both"/>
              <w:rPr>
                <w:rFonts w:eastAsia="Calibri"/>
                <w:kern w:val="0"/>
                <w:lang w:eastAsia="sl-SI"/>
                <w14:ligatures w14:val="none"/>
              </w:rPr>
            </w:pPr>
          </w:p>
        </w:tc>
      </w:tr>
      <w:tr w:rsidR="00574EB0" w:rsidRPr="00574EB0" w14:paraId="7F637506" w14:textId="77777777" w:rsidTr="00FE2075">
        <w:tc>
          <w:tcPr>
            <w:tcW w:w="7784" w:type="dxa"/>
            <w:shd w:val="clear" w:color="auto" w:fill="FFFFFF"/>
          </w:tcPr>
          <w:p w14:paraId="66F718C7" w14:textId="77777777" w:rsidR="009123BB" w:rsidRPr="00574EB0" w:rsidRDefault="009123BB" w:rsidP="009123BB">
            <w:pPr>
              <w:numPr>
                <w:ilvl w:val="0"/>
                <w:numId w:val="4"/>
              </w:numPr>
              <w:jc w:val="both"/>
              <w:rPr>
                <w:rFonts w:eastAsia="Calibri"/>
                <w:b/>
                <w:bCs/>
                <w:kern w:val="0"/>
                <w:lang w:eastAsia="sl-SI"/>
                <w14:ligatures w14:val="none"/>
              </w:rPr>
            </w:pPr>
            <w:r w:rsidRPr="00574EB0">
              <w:rPr>
                <w:rFonts w:eastAsia="Calibri"/>
                <w:b/>
                <w:bCs/>
                <w:kern w:val="0"/>
                <w:lang w:eastAsia="sl-SI"/>
                <w14:ligatures w14:val="none"/>
              </w:rPr>
              <w:t>Vsebina projekta - ali posamezen projekt prispeva h kakovosti turistične ponudbe destinacije in k povezovanju kulturne dediščine, naravnih vrednot in doživetij ter k trajnostnemu razvoju turistične destinacije, ki jih določa Strategija razvoja trajnostnega turizma občine Cerknica</w:t>
            </w:r>
          </w:p>
        </w:tc>
        <w:tc>
          <w:tcPr>
            <w:tcW w:w="1288" w:type="dxa"/>
            <w:shd w:val="clear" w:color="auto" w:fill="FFFFFF"/>
          </w:tcPr>
          <w:p w14:paraId="307E7BE3" w14:textId="77777777" w:rsidR="009123BB" w:rsidRPr="00574EB0" w:rsidRDefault="009123BB" w:rsidP="009123BB">
            <w:pPr>
              <w:jc w:val="both"/>
              <w:rPr>
                <w:rFonts w:eastAsia="Calibri"/>
                <w:kern w:val="0"/>
                <w:lang w:eastAsia="sl-SI"/>
                <w14:ligatures w14:val="none"/>
              </w:rPr>
            </w:pPr>
          </w:p>
        </w:tc>
      </w:tr>
      <w:tr w:rsidR="00574EB0" w:rsidRPr="00574EB0" w14:paraId="0C3E2C2C" w14:textId="77777777" w:rsidTr="00FE2075">
        <w:tc>
          <w:tcPr>
            <w:tcW w:w="7784" w:type="dxa"/>
            <w:shd w:val="clear" w:color="auto" w:fill="FFFFFF"/>
          </w:tcPr>
          <w:p w14:paraId="258D64E9"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ne prispeva</w:t>
            </w:r>
          </w:p>
        </w:tc>
        <w:tc>
          <w:tcPr>
            <w:tcW w:w="1288" w:type="dxa"/>
            <w:shd w:val="clear" w:color="auto" w:fill="FFFFFF"/>
          </w:tcPr>
          <w:p w14:paraId="3C6510B1"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0</w:t>
            </w:r>
          </w:p>
        </w:tc>
      </w:tr>
      <w:tr w:rsidR="00574EB0" w:rsidRPr="00574EB0" w14:paraId="57DFB18E" w14:textId="77777777" w:rsidTr="00FE2075">
        <w:tc>
          <w:tcPr>
            <w:tcW w:w="7784" w:type="dxa"/>
            <w:shd w:val="clear" w:color="auto" w:fill="FFFFFF"/>
          </w:tcPr>
          <w:p w14:paraId="48314D9B"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manj prispeva</w:t>
            </w:r>
          </w:p>
        </w:tc>
        <w:tc>
          <w:tcPr>
            <w:tcW w:w="1288" w:type="dxa"/>
            <w:shd w:val="clear" w:color="auto" w:fill="FFFFFF"/>
          </w:tcPr>
          <w:p w14:paraId="267B00F0"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1</w:t>
            </w:r>
          </w:p>
        </w:tc>
      </w:tr>
      <w:tr w:rsidR="00574EB0" w:rsidRPr="00574EB0" w14:paraId="1C6B3394" w14:textId="77777777" w:rsidTr="00FE2075">
        <w:tc>
          <w:tcPr>
            <w:tcW w:w="7784" w:type="dxa"/>
            <w:shd w:val="clear" w:color="auto" w:fill="FFFFFF"/>
          </w:tcPr>
          <w:p w14:paraId="3BAB8188"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prispeva</w:t>
            </w:r>
          </w:p>
        </w:tc>
        <w:tc>
          <w:tcPr>
            <w:tcW w:w="1288" w:type="dxa"/>
            <w:shd w:val="clear" w:color="auto" w:fill="FFFFFF"/>
          </w:tcPr>
          <w:p w14:paraId="3D951C4B"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2</w:t>
            </w:r>
          </w:p>
        </w:tc>
      </w:tr>
      <w:tr w:rsidR="00574EB0" w:rsidRPr="00574EB0" w14:paraId="591BE10E" w14:textId="77777777" w:rsidTr="00FE2075">
        <w:tc>
          <w:tcPr>
            <w:tcW w:w="7784" w:type="dxa"/>
            <w:shd w:val="clear" w:color="auto" w:fill="FFFFFF"/>
          </w:tcPr>
          <w:p w14:paraId="57A66F6F"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pomembno prispeva</w:t>
            </w:r>
          </w:p>
        </w:tc>
        <w:tc>
          <w:tcPr>
            <w:tcW w:w="1288" w:type="dxa"/>
            <w:shd w:val="clear" w:color="auto" w:fill="FFFFFF"/>
          </w:tcPr>
          <w:p w14:paraId="270DD7C8"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4</w:t>
            </w:r>
          </w:p>
        </w:tc>
      </w:tr>
      <w:tr w:rsidR="00574EB0" w:rsidRPr="00574EB0" w14:paraId="7575156B" w14:textId="77777777" w:rsidTr="00FE2075">
        <w:tc>
          <w:tcPr>
            <w:tcW w:w="7784" w:type="dxa"/>
            <w:shd w:val="clear" w:color="auto" w:fill="F2F2F2"/>
          </w:tcPr>
          <w:p w14:paraId="1D95C847" w14:textId="77777777" w:rsidR="009123BB" w:rsidRPr="00574EB0" w:rsidRDefault="009123BB" w:rsidP="009123BB">
            <w:pPr>
              <w:ind w:left="720"/>
              <w:jc w:val="both"/>
              <w:rPr>
                <w:rFonts w:eastAsia="Calibri"/>
                <w:kern w:val="0"/>
                <w:lang w:eastAsia="sl-SI"/>
                <w14:ligatures w14:val="none"/>
              </w:rPr>
            </w:pPr>
          </w:p>
        </w:tc>
        <w:tc>
          <w:tcPr>
            <w:tcW w:w="1288" w:type="dxa"/>
            <w:shd w:val="clear" w:color="auto" w:fill="F2F2F2"/>
          </w:tcPr>
          <w:p w14:paraId="16311EBE" w14:textId="77777777" w:rsidR="009123BB" w:rsidRPr="00574EB0" w:rsidRDefault="009123BB" w:rsidP="009123BB">
            <w:pPr>
              <w:jc w:val="both"/>
              <w:rPr>
                <w:rFonts w:eastAsia="Calibri"/>
                <w:kern w:val="0"/>
                <w:lang w:eastAsia="sl-SI"/>
                <w14:ligatures w14:val="none"/>
              </w:rPr>
            </w:pPr>
          </w:p>
        </w:tc>
      </w:tr>
      <w:tr w:rsidR="00574EB0" w:rsidRPr="00574EB0" w14:paraId="580DAFE1" w14:textId="77777777" w:rsidTr="00FE2075">
        <w:tc>
          <w:tcPr>
            <w:tcW w:w="7784" w:type="dxa"/>
            <w:shd w:val="clear" w:color="auto" w:fill="FFFFFF"/>
          </w:tcPr>
          <w:p w14:paraId="27C3A521" w14:textId="77777777" w:rsidR="009123BB" w:rsidRPr="00574EB0" w:rsidRDefault="009123BB" w:rsidP="009123BB">
            <w:pPr>
              <w:numPr>
                <w:ilvl w:val="0"/>
                <w:numId w:val="4"/>
              </w:numPr>
              <w:jc w:val="both"/>
              <w:rPr>
                <w:rFonts w:eastAsia="Calibri"/>
                <w:b/>
                <w:bCs/>
                <w:kern w:val="0"/>
                <w:lang w:eastAsia="sl-SI"/>
                <w14:ligatures w14:val="none"/>
              </w:rPr>
            </w:pPr>
            <w:r w:rsidRPr="00574EB0">
              <w:rPr>
                <w:rFonts w:eastAsia="Calibri"/>
                <w:b/>
                <w:bCs/>
                <w:kern w:val="0"/>
                <w:lang w:eastAsia="sl-SI"/>
                <w14:ligatures w14:val="none"/>
              </w:rPr>
              <w:t xml:space="preserve">Prepoznavnost projekta </w:t>
            </w:r>
          </w:p>
        </w:tc>
        <w:tc>
          <w:tcPr>
            <w:tcW w:w="1288" w:type="dxa"/>
            <w:shd w:val="clear" w:color="auto" w:fill="FFFFFF"/>
          </w:tcPr>
          <w:p w14:paraId="17A2B530" w14:textId="77777777" w:rsidR="009123BB" w:rsidRPr="00574EB0" w:rsidRDefault="009123BB" w:rsidP="009123BB">
            <w:pPr>
              <w:jc w:val="both"/>
              <w:rPr>
                <w:rFonts w:eastAsia="Calibri"/>
                <w:kern w:val="0"/>
                <w:lang w:eastAsia="sl-SI"/>
                <w14:ligatures w14:val="none"/>
              </w:rPr>
            </w:pPr>
          </w:p>
        </w:tc>
      </w:tr>
      <w:tr w:rsidR="00574EB0" w:rsidRPr="00574EB0" w14:paraId="2693F424" w14:textId="77777777" w:rsidTr="00FE2075">
        <w:tc>
          <w:tcPr>
            <w:tcW w:w="7784" w:type="dxa"/>
            <w:shd w:val="clear" w:color="auto" w:fill="FFFFFF"/>
          </w:tcPr>
          <w:p w14:paraId="2021227B"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projekt na ravni naselja</w:t>
            </w:r>
          </w:p>
        </w:tc>
        <w:tc>
          <w:tcPr>
            <w:tcW w:w="1288" w:type="dxa"/>
            <w:shd w:val="clear" w:color="auto" w:fill="FFFFFF"/>
          </w:tcPr>
          <w:p w14:paraId="3234970F"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1</w:t>
            </w:r>
          </w:p>
        </w:tc>
      </w:tr>
      <w:tr w:rsidR="00574EB0" w:rsidRPr="00574EB0" w14:paraId="785030A3" w14:textId="77777777" w:rsidTr="00FE2075">
        <w:tc>
          <w:tcPr>
            <w:tcW w:w="7784" w:type="dxa"/>
            <w:shd w:val="clear" w:color="auto" w:fill="FFFFFF"/>
          </w:tcPr>
          <w:p w14:paraId="1509CCD1"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projekt na ravni krajevne skupnosti</w:t>
            </w:r>
          </w:p>
        </w:tc>
        <w:tc>
          <w:tcPr>
            <w:tcW w:w="1288" w:type="dxa"/>
            <w:shd w:val="clear" w:color="auto" w:fill="FFFFFF"/>
          </w:tcPr>
          <w:p w14:paraId="34032932"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2</w:t>
            </w:r>
          </w:p>
        </w:tc>
      </w:tr>
      <w:tr w:rsidR="00574EB0" w:rsidRPr="00574EB0" w14:paraId="130D6309" w14:textId="77777777" w:rsidTr="00FE2075">
        <w:tc>
          <w:tcPr>
            <w:tcW w:w="7784" w:type="dxa"/>
            <w:shd w:val="clear" w:color="auto" w:fill="FFFFFF"/>
          </w:tcPr>
          <w:p w14:paraId="3766D660"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projekt na občinski ravni</w:t>
            </w:r>
          </w:p>
        </w:tc>
        <w:tc>
          <w:tcPr>
            <w:tcW w:w="1288" w:type="dxa"/>
            <w:shd w:val="clear" w:color="auto" w:fill="FFFFFF"/>
          </w:tcPr>
          <w:p w14:paraId="7F3AEFC5"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3</w:t>
            </w:r>
          </w:p>
        </w:tc>
      </w:tr>
      <w:tr w:rsidR="00574EB0" w:rsidRPr="00574EB0" w14:paraId="4CFFCB3A" w14:textId="77777777" w:rsidTr="00FE2075">
        <w:tc>
          <w:tcPr>
            <w:tcW w:w="7784" w:type="dxa"/>
            <w:shd w:val="clear" w:color="auto" w:fill="FFFFFF"/>
          </w:tcPr>
          <w:p w14:paraId="039D1D86"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regijsko odmeven projekt</w:t>
            </w:r>
          </w:p>
        </w:tc>
        <w:tc>
          <w:tcPr>
            <w:tcW w:w="1288" w:type="dxa"/>
            <w:shd w:val="clear" w:color="auto" w:fill="FFFFFF"/>
          </w:tcPr>
          <w:p w14:paraId="3D825B92"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4</w:t>
            </w:r>
          </w:p>
        </w:tc>
      </w:tr>
      <w:tr w:rsidR="00574EB0" w:rsidRPr="00574EB0" w14:paraId="58B498A5" w14:textId="77777777" w:rsidTr="00FE2075">
        <w:tc>
          <w:tcPr>
            <w:tcW w:w="7784" w:type="dxa"/>
            <w:shd w:val="clear" w:color="auto" w:fill="FFFFFF"/>
          </w:tcPr>
          <w:p w14:paraId="0C244C16"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državno ali mednarodno odmeven projekt</w:t>
            </w:r>
          </w:p>
        </w:tc>
        <w:tc>
          <w:tcPr>
            <w:tcW w:w="1288" w:type="dxa"/>
            <w:shd w:val="clear" w:color="auto" w:fill="FFFFFF"/>
          </w:tcPr>
          <w:p w14:paraId="67879D90"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5</w:t>
            </w:r>
          </w:p>
        </w:tc>
      </w:tr>
      <w:tr w:rsidR="004625BC" w:rsidRPr="004625BC" w14:paraId="5A2F11FF" w14:textId="77777777" w:rsidTr="00FE2075">
        <w:tc>
          <w:tcPr>
            <w:tcW w:w="7784" w:type="dxa"/>
            <w:shd w:val="clear" w:color="auto" w:fill="F2F2F2"/>
          </w:tcPr>
          <w:p w14:paraId="2350CB09" w14:textId="77777777" w:rsidR="009123BB" w:rsidRPr="004625BC" w:rsidRDefault="009123BB" w:rsidP="009123BB">
            <w:pPr>
              <w:ind w:left="720"/>
              <w:jc w:val="both"/>
              <w:rPr>
                <w:rFonts w:eastAsia="Calibri"/>
                <w:kern w:val="0"/>
                <w:lang w:eastAsia="sl-SI"/>
                <w14:ligatures w14:val="none"/>
              </w:rPr>
            </w:pPr>
          </w:p>
        </w:tc>
        <w:tc>
          <w:tcPr>
            <w:tcW w:w="1288" w:type="dxa"/>
            <w:shd w:val="clear" w:color="auto" w:fill="F2F2F2"/>
          </w:tcPr>
          <w:p w14:paraId="6D89CA9E" w14:textId="77777777" w:rsidR="009123BB" w:rsidRPr="004625BC" w:rsidRDefault="009123BB" w:rsidP="009123BB">
            <w:pPr>
              <w:jc w:val="both"/>
              <w:rPr>
                <w:rFonts w:eastAsia="Calibri"/>
                <w:kern w:val="0"/>
                <w:lang w:eastAsia="sl-SI"/>
                <w14:ligatures w14:val="none"/>
              </w:rPr>
            </w:pPr>
          </w:p>
        </w:tc>
      </w:tr>
      <w:tr w:rsidR="00670659" w:rsidRPr="00670659" w14:paraId="490749FD" w14:textId="77777777" w:rsidTr="00FE2075">
        <w:tc>
          <w:tcPr>
            <w:tcW w:w="7784" w:type="dxa"/>
            <w:shd w:val="clear" w:color="auto" w:fill="FFFFFF"/>
          </w:tcPr>
          <w:p w14:paraId="5AD2548D" w14:textId="15CA3A7E" w:rsidR="009123BB" w:rsidRPr="00670659" w:rsidRDefault="009123BB" w:rsidP="009123BB">
            <w:pPr>
              <w:numPr>
                <w:ilvl w:val="0"/>
                <w:numId w:val="4"/>
              </w:numPr>
              <w:jc w:val="both"/>
              <w:rPr>
                <w:rFonts w:eastAsia="Calibri"/>
                <w:b/>
                <w:bCs/>
                <w:kern w:val="0"/>
                <w:lang w:eastAsia="sl-SI"/>
                <w14:ligatures w14:val="none"/>
              </w:rPr>
            </w:pPr>
            <w:r w:rsidRPr="00670659">
              <w:rPr>
                <w:rFonts w:eastAsia="Calibri"/>
                <w:b/>
                <w:bCs/>
                <w:kern w:val="0"/>
                <w:lang w:eastAsia="sl-SI"/>
                <w14:ligatures w14:val="none"/>
              </w:rPr>
              <w:t xml:space="preserve">Inovativnost projekta; </w:t>
            </w:r>
            <w:r w:rsidR="004625BC" w:rsidRPr="00670659">
              <w:rPr>
                <w:rFonts w:eastAsia="Calibri"/>
                <w:b/>
                <w:bCs/>
                <w:kern w:val="0"/>
                <w:lang w:eastAsia="sl-SI"/>
                <w14:ligatures w14:val="none"/>
              </w:rPr>
              <w:t>(ali gre za nov, drugačen projekt: nova vsebina, nov način izvedbe, nova ciljna skupina, nova oblika sodelovanja ali izvirno povezovanje kulturne dediščine, naravnih vrednot in doživetij</w:t>
            </w:r>
            <w:r w:rsidR="000C1080" w:rsidRPr="00670659">
              <w:rPr>
                <w:rFonts w:eastAsia="Calibri"/>
                <w:b/>
                <w:bCs/>
                <w:kern w:val="0"/>
                <w:lang w:eastAsia="sl-SI"/>
                <w14:ligatures w14:val="none"/>
              </w:rPr>
              <w:t>)</w:t>
            </w:r>
          </w:p>
        </w:tc>
        <w:tc>
          <w:tcPr>
            <w:tcW w:w="1288" w:type="dxa"/>
            <w:shd w:val="clear" w:color="auto" w:fill="FFFFFF"/>
          </w:tcPr>
          <w:p w14:paraId="52029B29" w14:textId="77777777" w:rsidR="009123BB" w:rsidRPr="00670659" w:rsidRDefault="009123BB" w:rsidP="009123BB">
            <w:pPr>
              <w:jc w:val="both"/>
              <w:rPr>
                <w:rFonts w:eastAsia="Calibri"/>
                <w:kern w:val="0"/>
                <w:lang w:eastAsia="sl-SI"/>
                <w14:ligatures w14:val="none"/>
              </w:rPr>
            </w:pPr>
          </w:p>
        </w:tc>
      </w:tr>
      <w:tr w:rsidR="00670659" w:rsidRPr="00670659" w14:paraId="3518F622" w14:textId="77777777" w:rsidTr="00FE2075">
        <w:tc>
          <w:tcPr>
            <w:tcW w:w="7784" w:type="dxa"/>
            <w:shd w:val="clear" w:color="auto" w:fill="FFFFFF"/>
          </w:tcPr>
          <w:p w14:paraId="37AE3D70" w14:textId="63648612" w:rsidR="009123BB" w:rsidRPr="00670659" w:rsidRDefault="00500B49" w:rsidP="009123BB">
            <w:pPr>
              <w:numPr>
                <w:ilvl w:val="0"/>
                <w:numId w:val="1"/>
              </w:numPr>
              <w:jc w:val="both"/>
              <w:rPr>
                <w:rFonts w:eastAsia="Calibri"/>
                <w:kern w:val="0"/>
                <w:lang w:eastAsia="sl-SI"/>
                <w14:ligatures w14:val="none"/>
              </w:rPr>
            </w:pPr>
            <w:r w:rsidRPr="00670659">
              <w:rPr>
                <w:rFonts w:eastAsia="Calibri"/>
                <w:b/>
                <w:bCs/>
                <w:kern w:val="0"/>
                <w:lang w:eastAsia="sl-SI"/>
                <w14:ligatures w14:val="none"/>
              </w:rPr>
              <w:t>ne</w:t>
            </w:r>
            <w:r w:rsidRPr="00670659">
              <w:rPr>
                <w:rFonts w:eastAsia="Calibri"/>
                <w:kern w:val="0"/>
                <w:lang w:eastAsia="sl-SI"/>
                <w14:ligatures w14:val="none"/>
              </w:rPr>
              <w:t xml:space="preserve"> gre za inovativen projekt (ponavlja že obstoječe aktivnosti)</w:t>
            </w:r>
          </w:p>
        </w:tc>
        <w:tc>
          <w:tcPr>
            <w:tcW w:w="1288" w:type="dxa"/>
            <w:shd w:val="clear" w:color="auto" w:fill="FFFFFF"/>
          </w:tcPr>
          <w:p w14:paraId="3277B2F4" w14:textId="77777777" w:rsidR="009123BB" w:rsidRPr="00670659" w:rsidRDefault="009123BB" w:rsidP="009123BB">
            <w:pPr>
              <w:jc w:val="center"/>
              <w:rPr>
                <w:rFonts w:eastAsia="Calibri"/>
                <w:kern w:val="0"/>
                <w:lang w:eastAsia="sl-SI"/>
                <w14:ligatures w14:val="none"/>
              </w:rPr>
            </w:pPr>
            <w:r w:rsidRPr="00670659">
              <w:rPr>
                <w:rFonts w:eastAsia="Calibri"/>
                <w:kern w:val="0"/>
                <w:lang w:eastAsia="sl-SI"/>
                <w14:ligatures w14:val="none"/>
              </w:rPr>
              <w:t>0</w:t>
            </w:r>
          </w:p>
        </w:tc>
      </w:tr>
      <w:tr w:rsidR="00670659" w:rsidRPr="00670659" w14:paraId="6550D7E1" w14:textId="77777777" w:rsidTr="00FE2075">
        <w:tc>
          <w:tcPr>
            <w:tcW w:w="7784" w:type="dxa"/>
            <w:shd w:val="clear" w:color="auto" w:fill="FFFFFF"/>
          </w:tcPr>
          <w:p w14:paraId="19A758BC" w14:textId="5284EA6F" w:rsidR="009123BB" w:rsidRPr="00670659" w:rsidRDefault="0071438C" w:rsidP="009123BB">
            <w:pPr>
              <w:numPr>
                <w:ilvl w:val="0"/>
                <w:numId w:val="1"/>
              </w:numPr>
              <w:jc w:val="both"/>
              <w:rPr>
                <w:rFonts w:eastAsia="Calibri"/>
                <w:kern w:val="0"/>
                <w:lang w:eastAsia="sl-SI"/>
                <w14:ligatures w14:val="none"/>
              </w:rPr>
            </w:pPr>
            <w:r w:rsidRPr="00670659">
              <w:rPr>
                <w:rFonts w:eastAsia="Calibri"/>
                <w:kern w:val="0"/>
                <w:lang w:eastAsia="sl-SI"/>
                <w14:ligatures w14:val="none"/>
              </w:rPr>
              <w:t xml:space="preserve">gre za </w:t>
            </w:r>
            <w:r w:rsidRPr="00670659">
              <w:rPr>
                <w:rFonts w:eastAsia="Calibri"/>
                <w:b/>
                <w:bCs/>
                <w:kern w:val="0"/>
                <w:lang w:eastAsia="sl-SI"/>
                <w14:ligatures w14:val="none"/>
              </w:rPr>
              <w:t>manj</w:t>
            </w:r>
            <w:r w:rsidRPr="00670659">
              <w:rPr>
                <w:rFonts w:eastAsia="Calibri"/>
                <w:kern w:val="0"/>
                <w:lang w:eastAsia="sl-SI"/>
                <w14:ligatures w14:val="none"/>
              </w:rPr>
              <w:t xml:space="preserve"> inovativen projekt (manjša nadgradnja obstoječih aktivnosti)</w:t>
            </w:r>
          </w:p>
        </w:tc>
        <w:tc>
          <w:tcPr>
            <w:tcW w:w="1288" w:type="dxa"/>
            <w:shd w:val="clear" w:color="auto" w:fill="FFFFFF"/>
          </w:tcPr>
          <w:p w14:paraId="4403EABB" w14:textId="77777777" w:rsidR="009123BB" w:rsidRPr="00670659" w:rsidRDefault="009123BB" w:rsidP="009123BB">
            <w:pPr>
              <w:jc w:val="center"/>
              <w:rPr>
                <w:rFonts w:eastAsia="Calibri"/>
                <w:kern w:val="0"/>
                <w:lang w:eastAsia="sl-SI"/>
                <w14:ligatures w14:val="none"/>
              </w:rPr>
            </w:pPr>
            <w:r w:rsidRPr="00670659">
              <w:rPr>
                <w:rFonts w:eastAsia="Calibri"/>
                <w:kern w:val="0"/>
                <w:lang w:eastAsia="sl-SI"/>
                <w14:ligatures w14:val="none"/>
              </w:rPr>
              <w:t>1</w:t>
            </w:r>
          </w:p>
        </w:tc>
      </w:tr>
      <w:tr w:rsidR="00670659" w:rsidRPr="00670659" w14:paraId="2BFCF9B4" w14:textId="77777777" w:rsidTr="00FE2075">
        <w:tc>
          <w:tcPr>
            <w:tcW w:w="7784" w:type="dxa"/>
            <w:shd w:val="clear" w:color="auto" w:fill="FFFFFF"/>
          </w:tcPr>
          <w:p w14:paraId="6976CBAC" w14:textId="6DBBBC7E" w:rsidR="009123BB" w:rsidRPr="00670659" w:rsidRDefault="007C6524" w:rsidP="009123BB">
            <w:pPr>
              <w:numPr>
                <w:ilvl w:val="0"/>
                <w:numId w:val="1"/>
              </w:numPr>
              <w:jc w:val="both"/>
              <w:rPr>
                <w:rFonts w:eastAsia="Calibri"/>
                <w:kern w:val="0"/>
                <w:lang w:eastAsia="sl-SI"/>
                <w14:ligatures w14:val="none"/>
              </w:rPr>
            </w:pPr>
            <w:r w:rsidRPr="00670659">
              <w:rPr>
                <w:rFonts w:eastAsia="Calibri"/>
                <w:kern w:val="0"/>
                <w:lang w:eastAsia="sl-SI"/>
                <w14:ligatures w14:val="none"/>
              </w:rPr>
              <w:t xml:space="preserve">gre za </w:t>
            </w:r>
            <w:r w:rsidRPr="00670659">
              <w:rPr>
                <w:rFonts w:eastAsia="Calibri"/>
                <w:b/>
                <w:bCs/>
                <w:kern w:val="0"/>
                <w:lang w:eastAsia="sl-SI"/>
                <w14:ligatures w14:val="none"/>
              </w:rPr>
              <w:t>zmerno</w:t>
            </w:r>
            <w:r w:rsidRPr="00670659">
              <w:rPr>
                <w:rFonts w:eastAsia="Calibri"/>
                <w:kern w:val="0"/>
                <w:lang w:eastAsia="sl-SI"/>
                <w14:ligatures w14:val="none"/>
              </w:rPr>
              <w:t xml:space="preserve"> inovativen projekt (jasno prepoznavne novosti)</w:t>
            </w:r>
          </w:p>
        </w:tc>
        <w:tc>
          <w:tcPr>
            <w:tcW w:w="1288" w:type="dxa"/>
            <w:shd w:val="clear" w:color="auto" w:fill="FFFFFF"/>
          </w:tcPr>
          <w:p w14:paraId="0D7065C5" w14:textId="77777777" w:rsidR="009123BB" w:rsidRPr="00670659" w:rsidRDefault="009123BB" w:rsidP="009123BB">
            <w:pPr>
              <w:jc w:val="center"/>
              <w:rPr>
                <w:rFonts w:eastAsia="Calibri"/>
                <w:kern w:val="0"/>
                <w:lang w:eastAsia="sl-SI"/>
                <w14:ligatures w14:val="none"/>
              </w:rPr>
            </w:pPr>
            <w:r w:rsidRPr="00670659">
              <w:rPr>
                <w:rFonts w:eastAsia="Calibri"/>
                <w:kern w:val="0"/>
                <w:lang w:eastAsia="sl-SI"/>
                <w14:ligatures w14:val="none"/>
              </w:rPr>
              <w:t>3</w:t>
            </w:r>
          </w:p>
        </w:tc>
      </w:tr>
      <w:tr w:rsidR="00670659" w:rsidRPr="00670659" w14:paraId="6554E031" w14:textId="77777777" w:rsidTr="00FE2075">
        <w:tc>
          <w:tcPr>
            <w:tcW w:w="7784" w:type="dxa"/>
            <w:shd w:val="clear" w:color="auto" w:fill="FFFFFF"/>
          </w:tcPr>
          <w:p w14:paraId="23043EA4" w14:textId="03C686C4" w:rsidR="009123BB" w:rsidRPr="00670659" w:rsidRDefault="00C82D12" w:rsidP="009123BB">
            <w:pPr>
              <w:numPr>
                <w:ilvl w:val="0"/>
                <w:numId w:val="1"/>
              </w:numPr>
              <w:jc w:val="both"/>
              <w:rPr>
                <w:rFonts w:eastAsia="Calibri"/>
                <w:kern w:val="0"/>
                <w:lang w:eastAsia="sl-SI"/>
                <w14:ligatures w14:val="none"/>
              </w:rPr>
            </w:pPr>
            <w:r w:rsidRPr="00670659">
              <w:rPr>
                <w:rFonts w:eastAsia="Calibri"/>
                <w:kern w:val="0"/>
                <w:lang w:eastAsia="sl-SI"/>
                <w14:ligatures w14:val="none"/>
              </w:rPr>
              <w:t xml:space="preserve">gre za </w:t>
            </w:r>
            <w:r w:rsidRPr="00670659">
              <w:rPr>
                <w:rFonts w:eastAsia="Calibri"/>
                <w:b/>
                <w:bCs/>
                <w:kern w:val="0"/>
                <w:lang w:eastAsia="sl-SI"/>
                <w14:ligatures w14:val="none"/>
              </w:rPr>
              <w:t>zelo</w:t>
            </w:r>
            <w:r w:rsidRPr="00670659">
              <w:rPr>
                <w:rFonts w:eastAsia="Calibri"/>
                <w:kern w:val="0"/>
                <w:lang w:eastAsia="sl-SI"/>
                <w14:ligatures w14:val="none"/>
              </w:rPr>
              <w:t xml:space="preserve"> inovativen projekt (izrazita novost, izviren koncept v občini)</w:t>
            </w:r>
          </w:p>
        </w:tc>
        <w:tc>
          <w:tcPr>
            <w:tcW w:w="1288" w:type="dxa"/>
            <w:shd w:val="clear" w:color="auto" w:fill="FFFFFF"/>
          </w:tcPr>
          <w:p w14:paraId="74E3E1A8" w14:textId="77777777" w:rsidR="009123BB" w:rsidRPr="00670659" w:rsidRDefault="009123BB" w:rsidP="009123BB">
            <w:pPr>
              <w:jc w:val="center"/>
              <w:rPr>
                <w:rFonts w:eastAsia="Calibri"/>
                <w:kern w:val="0"/>
                <w:lang w:eastAsia="sl-SI"/>
                <w14:ligatures w14:val="none"/>
              </w:rPr>
            </w:pPr>
            <w:r w:rsidRPr="00670659">
              <w:rPr>
                <w:rFonts w:eastAsia="Calibri"/>
                <w:kern w:val="0"/>
                <w:lang w:eastAsia="sl-SI"/>
                <w14:ligatures w14:val="none"/>
              </w:rPr>
              <w:t>5</w:t>
            </w:r>
          </w:p>
        </w:tc>
      </w:tr>
      <w:tr w:rsidR="00574EB0" w:rsidRPr="00574EB0" w14:paraId="3B9D1D7E" w14:textId="77777777" w:rsidTr="00FE2075">
        <w:tc>
          <w:tcPr>
            <w:tcW w:w="7784" w:type="dxa"/>
            <w:shd w:val="clear" w:color="auto" w:fill="F2F2F2"/>
          </w:tcPr>
          <w:p w14:paraId="0429A2E1" w14:textId="77777777" w:rsidR="009123BB" w:rsidRPr="00574EB0" w:rsidRDefault="009123BB" w:rsidP="009123BB">
            <w:pPr>
              <w:ind w:left="720"/>
              <w:jc w:val="both"/>
              <w:rPr>
                <w:rFonts w:eastAsia="Calibri"/>
                <w:kern w:val="0"/>
                <w:lang w:eastAsia="sl-SI"/>
                <w14:ligatures w14:val="none"/>
              </w:rPr>
            </w:pPr>
          </w:p>
        </w:tc>
        <w:tc>
          <w:tcPr>
            <w:tcW w:w="1288" w:type="dxa"/>
            <w:shd w:val="clear" w:color="auto" w:fill="F2F2F2"/>
          </w:tcPr>
          <w:p w14:paraId="4C5A3481" w14:textId="77777777" w:rsidR="009123BB" w:rsidRPr="00574EB0" w:rsidRDefault="009123BB" w:rsidP="009123BB">
            <w:pPr>
              <w:jc w:val="both"/>
              <w:rPr>
                <w:rFonts w:eastAsia="Calibri"/>
                <w:kern w:val="0"/>
                <w:lang w:eastAsia="sl-SI"/>
                <w14:ligatures w14:val="none"/>
              </w:rPr>
            </w:pPr>
          </w:p>
        </w:tc>
      </w:tr>
      <w:tr w:rsidR="00574EB0" w:rsidRPr="00574EB0" w14:paraId="6C245650" w14:textId="77777777" w:rsidTr="00FE2075">
        <w:tc>
          <w:tcPr>
            <w:tcW w:w="7784" w:type="dxa"/>
            <w:shd w:val="clear" w:color="auto" w:fill="FFFFFF"/>
          </w:tcPr>
          <w:p w14:paraId="15814271" w14:textId="77777777" w:rsidR="009123BB" w:rsidRPr="00574EB0" w:rsidRDefault="009123BB" w:rsidP="009123BB">
            <w:pPr>
              <w:numPr>
                <w:ilvl w:val="0"/>
                <w:numId w:val="4"/>
              </w:numPr>
              <w:jc w:val="both"/>
              <w:rPr>
                <w:rFonts w:eastAsia="Calibri"/>
                <w:b/>
                <w:bCs/>
                <w:kern w:val="0"/>
                <w:lang w:eastAsia="sl-SI"/>
                <w14:ligatures w14:val="none"/>
              </w:rPr>
            </w:pPr>
            <w:r w:rsidRPr="00574EB0">
              <w:rPr>
                <w:rFonts w:eastAsia="Calibri"/>
                <w:b/>
                <w:bCs/>
                <w:kern w:val="0"/>
                <w:lang w:eastAsia="sl-SI"/>
                <w14:ligatures w14:val="none"/>
              </w:rPr>
              <w:t>Partnerstvo; število sodelujočih subjektov pri izpeljavi projekta (turistična društva, javne turistične organizacije, občine, kulturne in druge ustanove, podjetja)</w:t>
            </w:r>
          </w:p>
        </w:tc>
        <w:tc>
          <w:tcPr>
            <w:tcW w:w="1288" w:type="dxa"/>
            <w:shd w:val="clear" w:color="auto" w:fill="FFFFFF"/>
          </w:tcPr>
          <w:p w14:paraId="1ADEB076" w14:textId="77777777" w:rsidR="009123BB" w:rsidRPr="00574EB0" w:rsidRDefault="009123BB" w:rsidP="009123BB">
            <w:pPr>
              <w:jc w:val="both"/>
              <w:rPr>
                <w:rFonts w:eastAsia="Calibri"/>
                <w:kern w:val="0"/>
                <w:lang w:eastAsia="sl-SI"/>
                <w14:ligatures w14:val="none"/>
              </w:rPr>
            </w:pPr>
          </w:p>
        </w:tc>
      </w:tr>
      <w:tr w:rsidR="00574EB0" w:rsidRPr="00574EB0" w14:paraId="008F11F1" w14:textId="77777777" w:rsidTr="00FE2075">
        <w:tc>
          <w:tcPr>
            <w:tcW w:w="7784" w:type="dxa"/>
            <w:shd w:val="clear" w:color="auto" w:fill="FFFFFF"/>
          </w:tcPr>
          <w:p w14:paraId="491024C9"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1</w:t>
            </w:r>
          </w:p>
        </w:tc>
        <w:tc>
          <w:tcPr>
            <w:tcW w:w="1288" w:type="dxa"/>
            <w:shd w:val="clear" w:color="auto" w:fill="FFFFFF"/>
          </w:tcPr>
          <w:p w14:paraId="0B601840"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1</w:t>
            </w:r>
          </w:p>
        </w:tc>
      </w:tr>
      <w:tr w:rsidR="00574EB0" w:rsidRPr="00574EB0" w14:paraId="27EB3DE6" w14:textId="77777777" w:rsidTr="00FE2075">
        <w:tc>
          <w:tcPr>
            <w:tcW w:w="7784" w:type="dxa"/>
            <w:shd w:val="clear" w:color="auto" w:fill="FFFFFF"/>
          </w:tcPr>
          <w:p w14:paraId="0BAFF0FE"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od 2 do 4</w:t>
            </w:r>
          </w:p>
        </w:tc>
        <w:tc>
          <w:tcPr>
            <w:tcW w:w="1288" w:type="dxa"/>
            <w:shd w:val="clear" w:color="auto" w:fill="FFFFFF"/>
          </w:tcPr>
          <w:p w14:paraId="77BCFAB7"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2</w:t>
            </w:r>
          </w:p>
        </w:tc>
      </w:tr>
      <w:tr w:rsidR="00574EB0" w:rsidRPr="00574EB0" w14:paraId="07C381BB" w14:textId="77777777" w:rsidTr="00FE2075">
        <w:tc>
          <w:tcPr>
            <w:tcW w:w="7784" w:type="dxa"/>
            <w:shd w:val="clear" w:color="auto" w:fill="FFFFFF"/>
          </w:tcPr>
          <w:p w14:paraId="06B262B8"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več kot 4</w:t>
            </w:r>
          </w:p>
        </w:tc>
        <w:tc>
          <w:tcPr>
            <w:tcW w:w="1288" w:type="dxa"/>
            <w:shd w:val="clear" w:color="auto" w:fill="FFFFFF"/>
          </w:tcPr>
          <w:p w14:paraId="0481EF3C"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3</w:t>
            </w:r>
          </w:p>
        </w:tc>
      </w:tr>
      <w:tr w:rsidR="00574EB0" w:rsidRPr="00574EB0" w14:paraId="19E4DA27" w14:textId="77777777" w:rsidTr="00FE2075">
        <w:tc>
          <w:tcPr>
            <w:tcW w:w="7784" w:type="dxa"/>
            <w:shd w:val="clear" w:color="auto" w:fill="F2F2F2"/>
          </w:tcPr>
          <w:p w14:paraId="7254877F" w14:textId="77777777" w:rsidR="009123BB" w:rsidRPr="00574EB0" w:rsidRDefault="009123BB" w:rsidP="009123BB">
            <w:pPr>
              <w:ind w:left="720"/>
              <w:jc w:val="both"/>
              <w:rPr>
                <w:rFonts w:eastAsia="Calibri"/>
                <w:kern w:val="0"/>
                <w:lang w:eastAsia="sl-SI"/>
                <w14:ligatures w14:val="none"/>
              </w:rPr>
            </w:pPr>
          </w:p>
        </w:tc>
        <w:tc>
          <w:tcPr>
            <w:tcW w:w="1288" w:type="dxa"/>
            <w:shd w:val="clear" w:color="auto" w:fill="F2F2F2"/>
          </w:tcPr>
          <w:p w14:paraId="2FDF058E" w14:textId="77777777" w:rsidR="009123BB" w:rsidRPr="00574EB0" w:rsidRDefault="009123BB" w:rsidP="009123BB">
            <w:pPr>
              <w:jc w:val="both"/>
              <w:rPr>
                <w:rFonts w:eastAsia="Calibri"/>
                <w:kern w:val="0"/>
                <w:lang w:eastAsia="sl-SI"/>
                <w14:ligatures w14:val="none"/>
              </w:rPr>
            </w:pPr>
          </w:p>
        </w:tc>
      </w:tr>
      <w:tr w:rsidR="00574EB0" w:rsidRPr="00574EB0" w14:paraId="744C9E1B" w14:textId="77777777" w:rsidTr="00FE2075">
        <w:tc>
          <w:tcPr>
            <w:tcW w:w="7784" w:type="dxa"/>
            <w:shd w:val="clear" w:color="auto" w:fill="FFFFFF"/>
          </w:tcPr>
          <w:p w14:paraId="7B91BB2B" w14:textId="77777777" w:rsidR="009123BB" w:rsidRPr="00574EB0" w:rsidRDefault="009123BB" w:rsidP="009123BB">
            <w:pPr>
              <w:numPr>
                <w:ilvl w:val="0"/>
                <w:numId w:val="4"/>
              </w:numPr>
              <w:jc w:val="both"/>
              <w:rPr>
                <w:rFonts w:eastAsia="Calibri"/>
                <w:b/>
                <w:bCs/>
                <w:kern w:val="0"/>
                <w:lang w:eastAsia="sl-SI"/>
                <w14:ligatures w14:val="none"/>
              </w:rPr>
            </w:pPr>
            <w:r w:rsidRPr="00574EB0">
              <w:rPr>
                <w:rFonts w:eastAsia="Calibri"/>
                <w:b/>
                <w:bCs/>
                <w:kern w:val="0"/>
                <w:lang w:eastAsia="sl-SI"/>
                <w14:ligatures w14:val="none"/>
              </w:rPr>
              <w:t>Dolgoročnost projekta</w:t>
            </w:r>
          </w:p>
        </w:tc>
        <w:tc>
          <w:tcPr>
            <w:tcW w:w="1288" w:type="dxa"/>
            <w:shd w:val="clear" w:color="auto" w:fill="FFFFFF"/>
          </w:tcPr>
          <w:p w14:paraId="20C658E2" w14:textId="77777777" w:rsidR="009123BB" w:rsidRPr="00574EB0" w:rsidRDefault="009123BB" w:rsidP="009123BB">
            <w:pPr>
              <w:jc w:val="both"/>
              <w:rPr>
                <w:rFonts w:eastAsia="Calibri"/>
                <w:kern w:val="0"/>
                <w:lang w:eastAsia="sl-SI"/>
                <w14:ligatures w14:val="none"/>
              </w:rPr>
            </w:pPr>
          </w:p>
        </w:tc>
      </w:tr>
      <w:tr w:rsidR="00574EB0" w:rsidRPr="00574EB0" w14:paraId="43D1630D" w14:textId="77777777" w:rsidTr="00FE2075">
        <w:tc>
          <w:tcPr>
            <w:tcW w:w="7784" w:type="dxa"/>
            <w:shd w:val="clear" w:color="auto" w:fill="FFFFFF"/>
          </w:tcPr>
          <w:p w14:paraId="3A5A6101" w14:textId="77777777" w:rsidR="009123BB" w:rsidRPr="00574EB0" w:rsidRDefault="009123BB" w:rsidP="009123BB">
            <w:pPr>
              <w:numPr>
                <w:ilvl w:val="0"/>
                <w:numId w:val="1"/>
              </w:numPr>
              <w:jc w:val="both"/>
              <w:rPr>
                <w:rFonts w:eastAsia="Calibri"/>
                <w:kern w:val="0"/>
                <w:lang w:eastAsia="sl-SI"/>
                <w14:ligatures w14:val="none"/>
              </w:rPr>
            </w:pPr>
            <w:r w:rsidRPr="00574EB0">
              <w:rPr>
                <w:rFonts w:eastAsia="Calibri"/>
                <w:kern w:val="0"/>
                <w:lang w:eastAsia="sl-SI"/>
                <w14:ligatures w14:val="none"/>
              </w:rPr>
              <w:t>projekt ima jasno vizijo, zaradi svoje obsežnosti pa se bo neprekinjeno izvajal več zaporednih let</w:t>
            </w:r>
          </w:p>
        </w:tc>
        <w:tc>
          <w:tcPr>
            <w:tcW w:w="1288" w:type="dxa"/>
            <w:shd w:val="clear" w:color="auto" w:fill="FFFFFF"/>
          </w:tcPr>
          <w:p w14:paraId="38482C1F" w14:textId="77777777" w:rsidR="009123BB" w:rsidRPr="00574EB0" w:rsidRDefault="009123BB" w:rsidP="009123BB">
            <w:pPr>
              <w:jc w:val="center"/>
              <w:rPr>
                <w:rFonts w:eastAsia="Calibri"/>
                <w:kern w:val="0"/>
                <w:lang w:eastAsia="sl-SI"/>
                <w14:ligatures w14:val="none"/>
              </w:rPr>
            </w:pPr>
            <w:r w:rsidRPr="00574EB0">
              <w:rPr>
                <w:rFonts w:eastAsia="Calibri"/>
                <w:kern w:val="0"/>
                <w:lang w:eastAsia="sl-SI"/>
                <w14:ligatures w14:val="none"/>
              </w:rPr>
              <w:t>3</w:t>
            </w:r>
          </w:p>
        </w:tc>
      </w:tr>
    </w:tbl>
    <w:p w14:paraId="52D1AFA1" w14:textId="77777777" w:rsidR="009123BB" w:rsidRPr="009123BB" w:rsidRDefault="009123BB" w:rsidP="009123BB">
      <w:pPr>
        <w:rPr>
          <w:rFonts w:cstheme="minorBidi"/>
          <w:kern w:val="0"/>
          <w:szCs w:val="22"/>
          <w14:ligatures w14:val="none"/>
        </w:rPr>
      </w:pPr>
    </w:p>
    <w:p w14:paraId="514B9F62"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 xml:space="preserve">Aktivnosti bodo ocenjene v skladu z navedenimi merili in ob upoštevanju specifičnosti vsebine posameznih programov oziroma projektov. Posamezne aktivnosti se točkujejo. Vrednost točke se določi v skladu s predvidenimi proračunskimi sredstvi za ta namen v tekočem letu po naslednji formuli: vrednost točke = proračunska sredstva/vsota točk posameznih aktivnosti. </w:t>
      </w:r>
    </w:p>
    <w:p w14:paraId="5D2E6205" w14:textId="77777777" w:rsidR="009123BB" w:rsidRPr="009123BB" w:rsidRDefault="009123BB" w:rsidP="009123BB">
      <w:pPr>
        <w:jc w:val="both"/>
        <w:rPr>
          <w:rFonts w:cstheme="minorBidi"/>
          <w:kern w:val="0"/>
          <w:szCs w:val="22"/>
          <w14:ligatures w14:val="none"/>
        </w:rPr>
      </w:pPr>
    </w:p>
    <w:p w14:paraId="5773377A" w14:textId="77777777"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Višina sofinanciranja posamezne aktivnosti je odvisna od skupnega števila zbranih točk in od vrednosti točke.</w:t>
      </w:r>
    </w:p>
    <w:p w14:paraId="7A241F1B" w14:textId="77777777" w:rsidR="009123BB" w:rsidRPr="009123BB" w:rsidRDefault="009123BB" w:rsidP="009123BB">
      <w:pPr>
        <w:jc w:val="both"/>
        <w:rPr>
          <w:rFonts w:cstheme="minorBidi"/>
          <w:kern w:val="0"/>
          <w:szCs w:val="22"/>
          <w14:ligatures w14:val="none"/>
        </w:rPr>
      </w:pPr>
    </w:p>
    <w:p w14:paraId="56CA3C34" w14:textId="77777777" w:rsidR="009123BB" w:rsidRPr="009123BB" w:rsidRDefault="009123BB" w:rsidP="009123BB">
      <w:pPr>
        <w:jc w:val="both"/>
        <w:rPr>
          <w:rFonts w:cstheme="minorBidi"/>
          <w:b/>
          <w:bCs/>
          <w:kern w:val="0"/>
          <w:szCs w:val="22"/>
          <w14:ligatures w14:val="none"/>
        </w:rPr>
      </w:pPr>
      <w:r w:rsidRPr="009123BB">
        <w:rPr>
          <w:rFonts w:cstheme="minorBidi"/>
          <w:b/>
          <w:bCs/>
          <w:kern w:val="0"/>
          <w:szCs w:val="22"/>
          <w14:ligatures w14:val="none"/>
        </w:rPr>
        <w:t>Ključni vsebinski poudarki</w:t>
      </w:r>
    </w:p>
    <w:p w14:paraId="27747839" w14:textId="77777777" w:rsidR="009123BB" w:rsidRPr="009123BB" w:rsidRDefault="009123BB" w:rsidP="009123BB">
      <w:pPr>
        <w:jc w:val="both"/>
        <w:rPr>
          <w:rFonts w:cstheme="minorBidi"/>
          <w:kern w:val="0"/>
          <w:szCs w:val="22"/>
          <w14:ligatures w14:val="none"/>
        </w:rPr>
      </w:pPr>
    </w:p>
    <w:p w14:paraId="3A34FAAC" w14:textId="0FEFCB68" w:rsidR="009123BB" w:rsidRPr="009123BB" w:rsidRDefault="009123BB" w:rsidP="009123BB">
      <w:pPr>
        <w:jc w:val="both"/>
        <w:rPr>
          <w:rFonts w:cstheme="minorBidi"/>
          <w:kern w:val="0"/>
          <w:szCs w:val="22"/>
          <w14:ligatures w14:val="none"/>
        </w:rPr>
      </w:pPr>
      <w:r w:rsidRPr="009123BB">
        <w:rPr>
          <w:rFonts w:cstheme="minorBidi"/>
          <w:kern w:val="0"/>
          <w:szCs w:val="22"/>
          <w14:ligatures w14:val="none"/>
        </w:rPr>
        <w:t xml:space="preserve">Skladno s </w:t>
      </w:r>
      <w:r w:rsidRPr="009123BB">
        <w:rPr>
          <w:rFonts w:cstheme="minorBidi"/>
          <w:i/>
          <w:iCs/>
          <w:kern w:val="0"/>
          <w:szCs w:val="22"/>
          <w14:ligatures w14:val="none"/>
        </w:rPr>
        <w:t>Strategijo razvoja trajnostnega turizma v občini Cerknica 2021-2026</w:t>
      </w:r>
      <w:r w:rsidRPr="009123BB">
        <w:rPr>
          <w:rFonts w:cstheme="minorBidi"/>
          <w:kern w:val="0"/>
          <w:szCs w:val="22"/>
          <w14:ligatures w14:val="none"/>
        </w:rPr>
        <w:t xml:space="preserve"> so v letu 202</w:t>
      </w:r>
      <w:r w:rsidR="00104F4A" w:rsidRPr="00104F4A">
        <w:rPr>
          <w:rFonts w:cstheme="minorBidi"/>
          <w:kern w:val="0"/>
          <w:szCs w:val="22"/>
          <w14:ligatures w14:val="none"/>
        </w:rPr>
        <w:t>6</w:t>
      </w:r>
      <w:r w:rsidRPr="009123BB">
        <w:rPr>
          <w:rFonts w:cstheme="minorBidi"/>
          <w:kern w:val="0"/>
          <w:szCs w:val="22"/>
          <w14:ligatures w14:val="none"/>
        </w:rPr>
        <w:t xml:space="preserve"> predvideni sledeči vsebinski in razvojni poudarki, ki naj služijo kot smernice za pripravo in nadgradnjo programov in projektov turističnih društev v občini Cerknica:</w:t>
      </w:r>
    </w:p>
    <w:p w14:paraId="1D817BC4" w14:textId="77777777" w:rsidR="009123BB" w:rsidRPr="009123BB" w:rsidRDefault="009123BB" w:rsidP="009123BB">
      <w:pPr>
        <w:jc w:val="both"/>
        <w:rPr>
          <w:rFonts w:cstheme="minorBidi"/>
          <w:kern w:val="0"/>
          <w:szCs w:val="22"/>
          <w14:ligatures w14:val="none"/>
        </w:rPr>
      </w:pPr>
    </w:p>
    <w:p w14:paraId="0B75DB88" w14:textId="77777777" w:rsidR="009123BB" w:rsidRPr="00450197" w:rsidRDefault="009123BB" w:rsidP="009123BB">
      <w:pPr>
        <w:numPr>
          <w:ilvl w:val="0"/>
          <w:numId w:val="6"/>
        </w:numPr>
        <w:tabs>
          <w:tab w:val="left" w:pos="450"/>
        </w:tabs>
        <w:ind w:left="180" w:hanging="180"/>
        <w:contextualSpacing/>
        <w:jc w:val="both"/>
        <w:rPr>
          <w:kern w:val="0"/>
          <w14:ligatures w14:val="none"/>
        </w:rPr>
      </w:pPr>
      <w:r w:rsidRPr="009123BB">
        <w:rPr>
          <w:kern w:val="0"/>
          <w14:ligatures w14:val="none"/>
        </w:rPr>
        <w:t xml:space="preserve">aktivno sodelovanje turističnih društev v delovnih skupinah za razvoj produktnih sklopov: Aktivni oddih, Krasoslovje, Odkrivanje </w:t>
      </w:r>
      <w:proofErr w:type="spellStart"/>
      <w:r w:rsidRPr="009123BB">
        <w:rPr>
          <w:kern w:val="0"/>
          <w14:ligatures w14:val="none"/>
        </w:rPr>
        <w:t>biodiverzitete</w:t>
      </w:r>
      <w:proofErr w:type="spellEnd"/>
      <w:r w:rsidRPr="009123BB">
        <w:rPr>
          <w:kern w:val="0"/>
          <w14:ligatures w14:val="none"/>
        </w:rPr>
        <w:t xml:space="preserve">, Kultura in kulinarika ter Festivali (prisotnost na sestankih, delavnicah, sodelovanje pri predlogih, potrjevanju in usklajevanju letnih programskih </w:t>
      </w:r>
      <w:r w:rsidRPr="00450197">
        <w:rPr>
          <w:kern w:val="0"/>
          <w14:ligatures w14:val="none"/>
        </w:rPr>
        <w:t xml:space="preserve">načrtov za posamezno delovno skupino). </w:t>
      </w:r>
    </w:p>
    <w:p w14:paraId="4373B544" w14:textId="77777777" w:rsidR="009123BB" w:rsidRPr="00450197" w:rsidRDefault="009123BB" w:rsidP="009123BB">
      <w:pPr>
        <w:tabs>
          <w:tab w:val="left" w:pos="450"/>
        </w:tabs>
        <w:ind w:left="180"/>
        <w:contextualSpacing/>
        <w:jc w:val="both"/>
        <w:rPr>
          <w:kern w:val="0"/>
          <w14:ligatures w14:val="none"/>
        </w:rPr>
      </w:pPr>
    </w:p>
    <w:p w14:paraId="48FDC8C5" w14:textId="77777777" w:rsidR="009123BB" w:rsidRPr="00450197" w:rsidRDefault="009123BB" w:rsidP="009123BB">
      <w:pPr>
        <w:numPr>
          <w:ilvl w:val="0"/>
          <w:numId w:val="6"/>
        </w:numPr>
        <w:tabs>
          <w:tab w:val="left" w:pos="450"/>
        </w:tabs>
        <w:ind w:left="180" w:hanging="180"/>
        <w:contextualSpacing/>
        <w:jc w:val="both"/>
        <w:rPr>
          <w:kern w:val="0"/>
          <w14:ligatures w14:val="none"/>
        </w:rPr>
      </w:pPr>
      <w:r w:rsidRPr="00450197">
        <w:rPr>
          <w:kern w:val="0"/>
          <w14:ligatures w14:val="none"/>
        </w:rPr>
        <w:t>redno vzdrževanje tematskih pohodniških in/ali kolesarskih poti  glede na Prioritetni seznam pohodniških in kolesarskih poti občine Cerknica (Priloga 1).</w:t>
      </w:r>
    </w:p>
    <w:p w14:paraId="4B0C09F4" w14:textId="77777777" w:rsidR="009123BB" w:rsidRPr="00450197" w:rsidRDefault="009123BB" w:rsidP="009123BB">
      <w:pPr>
        <w:tabs>
          <w:tab w:val="left" w:pos="450"/>
        </w:tabs>
        <w:jc w:val="both"/>
        <w:rPr>
          <w:kern w:val="0"/>
          <w14:ligatures w14:val="none"/>
        </w:rPr>
      </w:pPr>
    </w:p>
    <w:p w14:paraId="27E6AE0F" w14:textId="77777777" w:rsidR="009123BB" w:rsidRPr="00450197" w:rsidRDefault="009123BB" w:rsidP="009123BB">
      <w:pPr>
        <w:numPr>
          <w:ilvl w:val="0"/>
          <w:numId w:val="6"/>
        </w:numPr>
        <w:tabs>
          <w:tab w:val="left" w:pos="450"/>
        </w:tabs>
        <w:ind w:left="180" w:hanging="180"/>
        <w:contextualSpacing/>
        <w:jc w:val="both"/>
        <w:rPr>
          <w:kern w:val="0"/>
          <w14:ligatures w14:val="none"/>
        </w:rPr>
      </w:pPr>
      <w:r w:rsidRPr="00450197">
        <w:rPr>
          <w:kern w:val="0"/>
          <w14:ligatures w14:val="none"/>
        </w:rPr>
        <w:t>nadgradnja rednih programov z vodenimi aktivnostmi in dogodki na poteh skladno s Prioritetnim seznamom pohodniških in kolesarskih poti občine Cerknica (Priloga 1), ki naj stremijo k povezovanju in združevanju večjega števila različnih lokalnih ponudnikov turističnih storitev: turistični vodniki, ponudniki hrane in pijače, ponudniki prevoznih storitev ali najema dodatne opreme (pohodniška in kolesarska oprema), ponudniki lokalnih spominkov, ipd.</w:t>
      </w:r>
    </w:p>
    <w:p w14:paraId="57B035D0" w14:textId="77777777" w:rsidR="009123BB" w:rsidRPr="00450197" w:rsidRDefault="009123BB" w:rsidP="009123BB">
      <w:pPr>
        <w:tabs>
          <w:tab w:val="left" w:pos="450"/>
        </w:tabs>
        <w:ind w:left="180"/>
        <w:contextualSpacing/>
        <w:jc w:val="both"/>
        <w:rPr>
          <w:kern w:val="0"/>
          <w14:ligatures w14:val="none"/>
        </w:rPr>
      </w:pPr>
    </w:p>
    <w:p w14:paraId="1E0D4787" w14:textId="77777777" w:rsidR="009123BB" w:rsidRPr="00450197" w:rsidRDefault="009123BB" w:rsidP="009123BB">
      <w:pPr>
        <w:numPr>
          <w:ilvl w:val="0"/>
          <w:numId w:val="6"/>
        </w:numPr>
        <w:tabs>
          <w:tab w:val="left" w:pos="450"/>
        </w:tabs>
        <w:ind w:left="180" w:hanging="180"/>
        <w:contextualSpacing/>
        <w:jc w:val="both"/>
        <w:rPr>
          <w:kern w:val="0"/>
          <w14:ligatures w14:val="none"/>
        </w:rPr>
      </w:pPr>
      <w:r w:rsidRPr="00450197">
        <w:rPr>
          <w:kern w:val="0"/>
          <w14:ligatures w14:val="none"/>
        </w:rPr>
        <w:t xml:space="preserve">aktivno sodelovanje in vsebinska podpora na ključnih dogodkih v občini Cerknica glede na Prioritetni seznamom dogodkov občine Cerknica (Priloga 2) za razvoj in gradnjo </w:t>
      </w:r>
      <w:proofErr w:type="spellStart"/>
      <w:r w:rsidRPr="00450197">
        <w:rPr>
          <w:kern w:val="0"/>
          <w14:ligatures w14:val="none"/>
        </w:rPr>
        <w:t>destinacijske</w:t>
      </w:r>
      <w:proofErr w:type="spellEnd"/>
      <w:r w:rsidRPr="00450197">
        <w:rPr>
          <w:kern w:val="0"/>
          <w14:ligatures w14:val="none"/>
        </w:rPr>
        <w:t xml:space="preserve"> blagovne znamke Notranjski park – Mistična dežela Cerkniškega jezera.</w:t>
      </w:r>
    </w:p>
    <w:p w14:paraId="7E7DCD25" w14:textId="77777777" w:rsidR="009123BB" w:rsidRPr="0046065D" w:rsidRDefault="009123BB" w:rsidP="009123BB">
      <w:pPr>
        <w:tabs>
          <w:tab w:val="left" w:pos="450"/>
        </w:tabs>
        <w:jc w:val="both"/>
        <w:rPr>
          <w:kern w:val="0"/>
          <w14:ligatures w14:val="none"/>
        </w:rPr>
      </w:pPr>
    </w:p>
    <w:p w14:paraId="3B34131B" w14:textId="2806BA49" w:rsidR="009123BB" w:rsidRPr="0046065D" w:rsidRDefault="009123BB" w:rsidP="009123BB">
      <w:pPr>
        <w:numPr>
          <w:ilvl w:val="0"/>
          <w:numId w:val="6"/>
        </w:numPr>
        <w:tabs>
          <w:tab w:val="left" w:pos="450"/>
        </w:tabs>
        <w:ind w:left="180" w:hanging="180"/>
        <w:contextualSpacing/>
        <w:jc w:val="both"/>
        <w:rPr>
          <w:rFonts w:eastAsia="Times New Roman"/>
          <w:kern w:val="0"/>
          <w:lang w:eastAsia="sl-SI"/>
          <w14:ligatures w14:val="none"/>
        </w:rPr>
      </w:pPr>
      <w:r w:rsidRPr="0046065D">
        <w:rPr>
          <w:rFonts w:eastAsia="Times New Roman"/>
          <w:kern w:val="0"/>
          <w:lang w:eastAsia="sl-SI"/>
          <w14:ligatures w14:val="none"/>
        </w:rPr>
        <w:t>aktivno sodelovanje na Tematskih vikendih</w:t>
      </w:r>
      <w:r w:rsidR="00067CA7" w:rsidRPr="0046065D">
        <w:rPr>
          <w:rFonts w:eastAsia="Times New Roman"/>
          <w:kern w:val="0"/>
          <w:lang w:eastAsia="sl-SI"/>
          <w14:ligatures w14:val="none"/>
        </w:rPr>
        <w:t xml:space="preserve"> </w:t>
      </w:r>
      <w:r w:rsidRPr="0046065D">
        <w:rPr>
          <w:rFonts w:eastAsia="Times New Roman"/>
          <w:kern w:val="0"/>
          <w:lang w:eastAsia="sl-SI"/>
          <w14:ligatures w14:val="none"/>
        </w:rPr>
        <w:t xml:space="preserve">- izvedba vodenih ogledov (2-4 urna doživetja, ki pokrivajo produktne sklope: Aktivni oddih, Krasoslovje, Odkrivanje </w:t>
      </w:r>
      <w:proofErr w:type="spellStart"/>
      <w:r w:rsidRPr="0046065D">
        <w:rPr>
          <w:rFonts w:eastAsia="Times New Roman"/>
          <w:kern w:val="0"/>
          <w:lang w:eastAsia="sl-SI"/>
          <w14:ligatures w14:val="none"/>
        </w:rPr>
        <w:t>biodiverzitete</w:t>
      </w:r>
      <w:proofErr w:type="spellEnd"/>
      <w:r w:rsidRPr="0046065D">
        <w:rPr>
          <w:rFonts w:eastAsia="Times New Roman"/>
          <w:kern w:val="0"/>
          <w:lang w:eastAsia="sl-SI"/>
          <w14:ligatures w14:val="none"/>
        </w:rPr>
        <w:t>, Kultura in kulinarika) med aprilom in septembrom (ali tekom celotnega leta) za domače in tuje obiskovalce.</w:t>
      </w:r>
    </w:p>
    <w:p w14:paraId="57CDC6A7" w14:textId="77777777" w:rsidR="009123BB" w:rsidRPr="0046065D" w:rsidRDefault="009123BB" w:rsidP="009123BB">
      <w:pPr>
        <w:tabs>
          <w:tab w:val="left" w:pos="450"/>
        </w:tabs>
        <w:jc w:val="both"/>
        <w:rPr>
          <w:rFonts w:cstheme="minorBidi"/>
          <w:kern w:val="0"/>
          <w:szCs w:val="22"/>
          <w14:ligatures w14:val="none"/>
        </w:rPr>
      </w:pPr>
    </w:p>
    <w:p w14:paraId="0C4AD853" w14:textId="77777777" w:rsidR="009123BB" w:rsidRPr="009123BB" w:rsidRDefault="009123BB" w:rsidP="009123BB">
      <w:pPr>
        <w:jc w:val="both"/>
        <w:rPr>
          <w:rFonts w:eastAsia="Times New Roman"/>
          <w:b/>
          <w:kern w:val="0"/>
          <w:lang w:eastAsia="sl-SI"/>
          <w14:ligatures w14:val="none"/>
        </w:rPr>
      </w:pPr>
      <w:r w:rsidRPr="009123BB">
        <w:rPr>
          <w:rFonts w:eastAsia="Times New Roman"/>
          <w:b/>
          <w:kern w:val="0"/>
          <w:lang w:eastAsia="sl-SI"/>
          <w14:ligatures w14:val="none"/>
        </w:rPr>
        <w:t>Višina sredstev</w:t>
      </w:r>
    </w:p>
    <w:p w14:paraId="2E59B1F5"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Višina razpisanih sredstev za sofinanciranje programov turističnih društev znaša 21.000 EUR.</w:t>
      </w:r>
    </w:p>
    <w:p w14:paraId="420CDA9F" w14:textId="77777777" w:rsidR="009123BB" w:rsidRPr="009123BB" w:rsidRDefault="009123BB" w:rsidP="009123BB">
      <w:pPr>
        <w:jc w:val="both"/>
        <w:rPr>
          <w:rFonts w:eastAsia="Times New Roman"/>
          <w:kern w:val="0"/>
          <w:lang w:eastAsia="sl-SI"/>
          <w14:ligatures w14:val="none"/>
        </w:rPr>
      </w:pPr>
    </w:p>
    <w:p w14:paraId="022BDEB5" w14:textId="77777777" w:rsidR="009123BB" w:rsidRPr="009123BB" w:rsidRDefault="009123BB" w:rsidP="009123BB">
      <w:pPr>
        <w:jc w:val="both"/>
        <w:rPr>
          <w:rFonts w:eastAsia="Times New Roman"/>
          <w:b/>
          <w:kern w:val="0"/>
          <w:lang w:eastAsia="sl-SI"/>
          <w14:ligatures w14:val="none"/>
        </w:rPr>
      </w:pPr>
      <w:r w:rsidRPr="009123BB">
        <w:rPr>
          <w:rFonts w:eastAsia="Times New Roman"/>
          <w:b/>
          <w:kern w:val="0"/>
          <w:lang w:eastAsia="sl-SI"/>
          <w14:ligatures w14:val="none"/>
        </w:rPr>
        <w:t>Rok porabe sredstev</w:t>
      </w:r>
    </w:p>
    <w:p w14:paraId="680B6A2B" w14:textId="4F92687C"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lastRenderedPageBreak/>
        <w:t>Dodeljena sredstva morajo biti porabljena najkasneje do 31. 12. 202</w:t>
      </w:r>
      <w:r w:rsidR="00932540" w:rsidRPr="00932540">
        <w:rPr>
          <w:rFonts w:eastAsia="Times New Roman"/>
          <w:kern w:val="0"/>
          <w:lang w:eastAsia="sl-SI"/>
          <w14:ligatures w14:val="none"/>
        </w:rPr>
        <w:t>6</w:t>
      </w:r>
      <w:r w:rsidRPr="009123BB">
        <w:rPr>
          <w:rFonts w:eastAsia="Times New Roman"/>
          <w:kern w:val="0"/>
          <w:lang w:eastAsia="sl-SI"/>
          <w14:ligatures w14:val="none"/>
        </w:rPr>
        <w:t xml:space="preserve"> v skladu s predpisi, ki določajo izvrševanje proračuna. </w:t>
      </w:r>
    </w:p>
    <w:p w14:paraId="18F4D81B" w14:textId="77777777" w:rsidR="009123BB" w:rsidRPr="009123BB" w:rsidRDefault="009123BB" w:rsidP="009123BB">
      <w:pPr>
        <w:rPr>
          <w:rFonts w:eastAsia="Times New Roman"/>
          <w:kern w:val="0"/>
          <w:lang w:eastAsia="sl-SI"/>
          <w14:ligatures w14:val="none"/>
        </w:rPr>
      </w:pPr>
    </w:p>
    <w:p w14:paraId="04133E2F" w14:textId="77777777" w:rsidR="009123BB" w:rsidRPr="009123BB" w:rsidRDefault="009123BB" w:rsidP="009123BB">
      <w:pPr>
        <w:rPr>
          <w:rFonts w:eastAsia="Times New Roman"/>
          <w:b/>
          <w:kern w:val="0"/>
          <w:lang w:eastAsia="sl-SI"/>
          <w14:ligatures w14:val="none"/>
        </w:rPr>
      </w:pPr>
      <w:r w:rsidRPr="009123BB">
        <w:rPr>
          <w:rFonts w:eastAsia="Times New Roman"/>
          <w:b/>
          <w:kern w:val="0"/>
          <w:lang w:eastAsia="sl-SI"/>
          <w14:ligatures w14:val="none"/>
        </w:rPr>
        <w:t>Vsebina vloge</w:t>
      </w:r>
    </w:p>
    <w:p w14:paraId="7145314A"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 xml:space="preserve">Vloga na javni razpis mora biti izdelana izključno na obrazcu, ki je sestavni del razpisne dokumentacije. Vloga mora vsebovati vse zahtevane priloge oziroma dokazila, ki so navedena v razpisnem obrazcu. Vlagatelj mora s podpisom izjave na razpisnem obrazcu soglašati s preverjanjem namenske porabe proračunskih sredstev, odobrenih na podlagi tega razpisa, in sicer s strani pooblaščene osebe občine. Tako izdelana vloga bo obravnavana kot popolna. </w:t>
      </w:r>
    </w:p>
    <w:p w14:paraId="0680E823" w14:textId="77777777" w:rsidR="009123BB" w:rsidRPr="009123BB" w:rsidRDefault="009123BB" w:rsidP="009123BB">
      <w:pPr>
        <w:jc w:val="both"/>
        <w:rPr>
          <w:rFonts w:eastAsia="Times New Roman"/>
          <w:kern w:val="0"/>
          <w:lang w:eastAsia="sl-SI"/>
          <w14:ligatures w14:val="none"/>
        </w:rPr>
      </w:pPr>
    </w:p>
    <w:p w14:paraId="1A562AC2" w14:textId="77777777" w:rsidR="009123BB" w:rsidRPr="00EA217F" w:rsidRDefault="009123BB" w:rsidP="009123BB">
      <w:pPr>
        <w:rPr>
          <w:rFonts w:eastAsia="Times New Roman"/>
          <w:b/>
          <w:kern w:val="0"/>
          <w:lang w:eastAsia="sl-SI"/>
          <w14:ligatures w14:val="none"/>
        </w:rPr>
      </w:pPr>
      <w:r w:rsidRPr="00EA217F">
        <w:rPr>
          <w:rFonts w:eastAsia="Times New Roman"/>
          <w:b/>
          <w:kern w:val="0"/>
          <w:lang w:eastAsia="sl-SI"/>
          <w14:ligatures w14:val="none"/>
        </w:rPr>
        <w:t>Rok za predložitev vlog in način predložitve</w:t>
      </w:r>
    </w:p>
    <w:p w14:paraId="76B3161C" w14:textId="0A65EBCE" w:rsidR="009123BB" w:rsidRPr="00EA217F" w:rsidRDefault="009123BB" w:rsidP="009123BB">
      <w:pPr>
        <w:jc w:val="both"/>
        <w:rPr>
          <w:rFonts w:eastAsia="Times New Roman"/>
          <w:kern w:val="0"/>
          <w:lang w:eastAsia="sl-SI"/>
          <w14:ligatures w14:val="none"/>
        </w:rPr>
      </w:pPr>
      <w:r w:rsidRPr="00EA217F">
        <w:rPr>
          <w:rFonts w:eastAsia="Times New Roman"/>
          <w:kern w:val="0"/>
          <w:lang w:eastAsia="sl-SI"/>
          <w14:ligatures w14:val="none"/>
        </w:rPr>
        <w:t xml:space="preserve">Vlagatelji morajo popolne vloge oddati po pošti kot priporočeno pošiljko (velja datum poštnega žiga) na naslov: Občina Cerknica, Cesta 4. maja 53, 1380 Cerknica, najkasneje do </w:t>
      </w:r>
      <w:r w:rsidR="00EA217F" w:rsidRPr="00EA217F">
        <w:rPr>
          <w:rFonts w:eastAsia="Times New Roman"/>
          <w:kern w:val="0"/>
          <w:lang w:eastAsia="sl-SI"/>
          <w14:ligatures w14:val="none"/>
        </w:rPr>
        <w:t>6</w:t>
      </w:r>
      <w:r w:rsidRPr="00EA217F">
        <w:rPr>
          <w:rFonts w:eastAsia="Times New Roman"/>
          <w:kern w:val="0"/>
          <w:lang w:eastAsia="sl-SI"/>
          <w14:ligatures w14:val="none"/>
        </w:rPr>
        <w:t xml:space="preserve">. </w:t>
      </w:r>
      <w:r w:rsidR="00F631D1" w:rsidRPr="00EA217F">
        <w:rPr>
          <w:rFonts w:eastAsia="Times New Roman"/>
          <w:kern w:val="0"/>
          <w:lang w:eastAsia="sl-SI"/>
          <w14:ligatures w14:val="none"/>
        </w:rPr>
        <w:t>3</w:t>
      </w:r>
      <w:r w:rsidRPr="00EA217F">
        <w:rPr>
          <w:rFonts w:eastAsia="Times New Roman"/>
          <w:kern w:val="0"/>
          <w:lang w:eastAsia="sl-SI"/>
          <w14:ligatures w14:val="none"/>
        </w:rPr>
        <w:t>. 202</w:t>
      </w:r>
      <w:r w:rsidR="00F631D1" w:rsidRPr="00EA217F">
        <w:rPr>
          <w:rFonts w:eastAsia="Times New Roman"/>
          <w:kern w:val="0"/>
          <w:lang w:eastAsia="sl-SI"/>
          <w14:ligatures w14:val="none"/>
        </w:rPr>
        <w:t>6</w:t>
      </w:r>
      <w:r w:rsidRPr="00EA217F">
        <w:rPr>
          <w:rFonts w:eastAsia="Times New Roman"/>
          <w:kern w:val="0"/>
          <w:lang w:eastAsia="sl-SI"/>
          <w14:ligatures w14:val="none"/>
        </w:rPr>
        <w:t xml:space="preserve">. Vloga se šteje za pravočasno, če je oddana priporočeno po pošti do vključno zadnji dan prijave, t. j. </w:t>
      </w:r>
      <w:r w:rsidR="00EA217F" w:rsidRPr="00EA217F">
        <w:rPr>
          <w:rFonts w:eastAsia="Times New Roman"/>
          <w:kern w:val="0"/>
          <w:lang w:eastAsia="sl-SI"/>
          <w14:ligatures w14:val="none"/>
        </w:rPr>
        <w:t>6</w:t>
      </w:r>
      <w:r w:rsidRPr="00EA217F">
        <w:rPr>
          <w:rFonts w:eastAsia="Times New Roman"/>
          <w:kern w:val="0"/>
          <w:lang w:eastAsia="sl-SI"/>
          <w14:ligatures w14:val="none"/>
        </w:rPr>
        <w:t xml:space="preserve">. </w:t>
      </w:r>
      <w:r w:rsidR="00F631D1" w:rsidRPr="00EA217F">
        <w:rPr>
          <w:rFonts w:eastAsia="Times New Roman"/>
          <w:kern w:val="0"/>
          <w:lang w:eastAsia="sl-SI"/>
          <w14:ligatures w14:val="none"/>
        </w:rPr>
        <w:t>3</w:t>
      </w:r>
      <w:r w:rsidRPr="00EA217F">
        <w:rPr>
          <w:rFonts w:eastAsia="Times New Roman"/>
          <w:kern w:val="0"/>
          <w:lang w:eastAsia="sl-SI"/>
          <w14:ligatures w14:val="none"/>
        </w:rPr>
        <w:t>. 202</w:t>
      </w:r>
      <w:r w:rsidR="00F631D1" w:rsidRPr="00EA217F">
        <w:rPr>
          <w:rFonts w:eastAsia="Times New Roman"/>
          <w:kern w:val="0"/>
          <w:lang w:eastAsia="sl-SI"/>
          <w14:ligatures w14:val="none"/>
        </w:rPr>
        <w:t>6</w:t>
      </w:r>
      <w:r w:rsidRPr="00EA217F">
        <w:rPr>
          <w:rFonts w:eastAsia="Times New Roman"/>
          <w:kern w:val="0"/>
          <w:lang w:eastAsia="sl-SI"/>
          <w14:ligatures w14:val="none"/>
        </w:rPr>
        <w:t xml:space="preserve"> ali do 12. ure tega dne oddana na Občini Cerknica.</w:t>
      </w:r>
    </w:p>
    <w:p w14:paraId="4F6434DF" w14:textId="77777777" w:rsidR="009123BB" w:rsidRPr="00EA217F" w:rsidRDefault="009123BB" w:rsidP="009123BB">
      <w:pPr>
        <w:jc w:val="both"/>
        <w:rPr>
          <w:rFonts w:eastAsia="Times New Roman"/>
          <w:kern w:val="0"/>
          <w:lang w:eastAsia="sl-SI"/>
          <w14:ligatures w14:val="none"/>
        </w:rPr>
      </w:pPr>
    </w:p>
    <w:p w14:paraId="524D1CDD" w14:textId="149E1FE5"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Vloge morajo biti oddane v zaprti ovojnici z oznako: »NE ODPIRAJ, JAVNI RAZPIS - TURISTIČNA DRUŠTVA 202</w:t>
      </w:r>
      <w:r w:rsidR="00E20EB4" w:rsidRPr="00E20EB4">
        <w:rPr>
          <w:rFonts w:eastAsia="Times New Roman"/>
          <w:kern w:val="0"/>
          <w:lang w:eastAsia="sl-SI"/>
          <w14:ligatures w14:val="none"/>
        </w:rPr>
        <w:t>6</w:t>
      </w:r>
      <w:r w:rsidRPr="009123BB">
        <w:rPr>
          <w:rFonts w:eastAsia="Times New Roman"/>
          <w:kern w:val="0"/>
          <w:lang w:eastAsia="sl-SI"/>
          <w14:ligatures w14:val="none"/>
        </w:rPr>
        <w:t>«. Na hrbtni strani mora biti naveden polni naslov vlagatelja. Veljavne bodo vloge, ki bodo pravilno označene in pravočasno oddane. Neveljavne vloge ne bodo obravnavane.</w:t>
      </w:r>
    </w:p>
    <w:p w14:paraId="7359198E" w14:textId="77777777" w:rsidR="009123BB" w:rsidRPr="009123BB" w:rsidRDefault="009123BB" w:rsidP="009123BB">
      <w:pPr>
        <w:jc w:val="both"/>
        <w:rPr>
          <w:rFonts w:eastAsia="Times New Roman"/>
          <w:kern w:val="0"/>
          <w:lang w:eastAsia="sl-SI"/>
          <w14:ligatures w14:val="none"/>
        </w:rPr>
      </w:pPr>
    </w:p>
    <w:p w14:paraId="3C366388" w14:textId="77777777" w:rsidR="009123BB" w:rsidRPr="009123BB" w:rsidRDefault="009123BB" w:rsidP="009123BB">
      <w:pPr>
        <w:rPr>
          <w:rFonts w:eastAsia="Times New Roman"/>
          <w:b/>
          <w:kern w:val="0"/>
          <w:lang w:eastAsia="sl-SI"/>
          <w14:ligatures w14:val="none"/>
        </w:rPr>
      </w:pPr>
      <w:r w:rsidRPr="009123BB">
        <w:rPr>
          <w:rFonts w:eastAsia="Times New Roman"/>
          <w:b/>
          <w:kern w:val="0"/>
          <w:lang w:eastAsia="sl-SI"/>
          <w14:ligatures w14:val="none"/>
        </w:rPr>
        <w:t>Datum odpiranja vlog in obvestilo o izidu javnega razpisa</w:t>
      </w:r>
    </w:p>
    <w:p w14:paraId="0D95377E"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Vloge, prispele na javni razpis, odpira in obravnava tričlanska strokovna komisija, ki jo imenuje župan (v nadaljevanju: komisija). Odpiranje vlog ni javno. Komisija bo v roku desetih dni po končanem razpisu odprla pravočasno prejete vloge in ugotovila ustreznost le teh. Nepravočasno prispele vloge bo komisija s sklepom zavrgla. V kolikor bo komisija ugotovila, da vloga ni popolna oziroma je nerazumljiva, bo vlagatelja pozvala, da v roku osmih dni odpravi pomanjkljivosti oziroma da vlogo ustrezno dopolni. Dopolnjeno vlogo morajo vlagatelji poslati v zaprti ovojnici na naslov: Občina Cerknica, Cesta 4. maja 53, 1380 Cerknica. Šteje se, da je dopolnjena vloga prispela pravočasno, če je bila do vključno zadnji dan roka za oddajo dopolnjenih vlog oddana na pošti s priporočeno pošiljko ali do 12. ure tega dne oddana na Občini Cerknica.</w:t>
      </w:r>
    </w:p>
    <w:p w14:paraId="307EA382" w14:textId="77777777" w:rsidR="009123BB" w:rsidRPr="009123BB" w:rsidRDefault="009123BB" w:rsidP="009123BB">
      <w:pPr>
        <w:jc w:val="both"/>
        <w:rPr>
          <w:rFonts w:eastAsia="Times New Roman"/>
          <w:kern w:val="0"/>
          <w:lang w:eastAsia="sl-SI"/>
          <w14:ligatures w14:val="none"/>
        </w:rPr>
      </w:pPr>
    </w:p>
    <w:p w14:paraId="055377B0" w14:textId="071257CF"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Na ovojnici mora biti na vidnem mestu napis »NE ODPIRAJ, DOPOLNJENA VLOGA ZA JAVNI RAZPIS – TURISTIČNA DRUŠTVA 202</w:t>
      </w:r>
      <w:r w:rsidR="00E20EB4" w:rsidRPr="00E20EB4">
        <w:rPr>
          <w:rFonts w:eastAsia="Times New Roman"/>
          <w:kern w:val="0"/>
          <w:lang w:eastAsia="sl-SI"/>
          <w14:ligatures w14:val="none"/>
        </w:rPr>
        <w:t>6</w:t>
      </w:r>
      <w:r w:rsidRPr="009123BB">
        <w:rPr>
          <w:rFonts w:eastAsia="Times New Roman"/>
          <w:kern w:val="0"/>
          <w:lang w:eastAsia="sl-SI"/>
          <w14:ligatures w14:val="none"/>
        </w:rPr>
        <w:t>« in na hrbtni strani polni naslov vlagatelja.</w:t>
      </w:r>
    </w:p>
    <w:p w14:paraId="6E235D06" w14:textId="77777777" w:rsidR="009123BB" w:rsidRPr="009123BB" w:rsidRDefault="009123BB" w:rsidP="009123BB">
      <w:pPr>
        <w:jc w:val="both"/>
        <w:rPr>
          <w:rFonts w:eastAsia="Times New Roman"/>
          <w:kern w:val="0"/>
          <w:lang w:eastAsia="sl-SI"/>
          <w14:ligatures w14:val="none"/>
        </w:rPr>
      </w:pPr>
    </w:p>
    <w:p w14:paraId="5DB490F6"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Nepopolne vloge, ki jih vlagatelji ne bodo dopolnili v navedem roku, se zavržejo.</w:t>
      </w:r>
    </w:p>
    <w:p w14:paraId="732A08DA" w14:textId="77777777" w:rsidR="009123BB" w:rsidRPr="009123BB" w:rsidRDefault="009123BB" w:rsidP="009123BB">
      <w:pPr>
        <w:jc w:val="both"/>
        <w:rPr>
          <w:rFonts w:eastAsia="Times New Roman"/>
          <w:kern w:val="0"/>
          <w:lang w:eastAsia="sl-SI"/>
          <w14:ligatures w14:val="none"/>
        </w:rPr>
      </w:pPr>
    </w:p>
    <w:p w14:paraId="2EA28B15"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Občina Cerknica bo z upravičenci sklenila pogodbe, v katerih bodo navedeni podrobnejši pogoji koriščenja sredstev.</w:t>
      </w:r>
    </w:p>
    <w:p w14:paraId="2CBE7015" w14:textId="77777777" w:rsidR="009123BB" w:rsidRPr="009123BB" w:rsidRDefault="009123BB" w:rsidP="009123BB">
      <w:pPr>
        <w:jc w:val="both"/>
        <w:rPr>
          <w:rFonts w:eastAsia="Times New Roman"/>
          <w:kern w:val="0"/>
          <w:lang w:eastAsia="sl-SI"/>
          <w14:ligatures w14:val="none"/>
        </w:rPr>
      </w:pPr>
    </w:p>
    <w:p w14:paraId="20DEAC19" w14:textId="77777777" w:rsidR="009123BB" w:rsidRPr="009123BB" w:rsidRDefault="009123BB" w:rsidP="009123BB">
      <w:pPr>
        <w:jc w:val="both"/>
        <w:rPr>
          <w:rFonts w:eastAsia="Times New Roman"/>
          <w:b/>
          <w:kern w:val="0"/>
          <w:lang w:eastAsia="sl-SI"/>
          <w14:ligatures w14:val="none"/>
        </w:rPr>
      </w:pPr>
      <w:r w:rsidRPr="009123BB">
        <w:rPr>
          <w:rFonts w:eastAsia="Times New Roman"/>
          <w:b/>
          <w:kern w:val="0"/>
          <w:lang w:eastAsia="sl-SI"/>
          <w14:ligatures w14:val="none"/>
        </w:rPr>
        <w:t>9. Kraj in čas, kjer lahko zainteresirani dvignejo razpisno dokumentacijo</w:t>
      </w:r>
    </w:p>
    <w:p w14:paraId="197D0617"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 xml:space="preserve">Razpisna dokumentacija je od dneva objave javnega razpisa do izteka roka za oddajo vlog dosegljiva na spletni strani Občine Cerknica: </w:t>
      </w:r>
      <w:hyperlink r:id="rId7" w:history="1">
        <w:r w:rsidRPr="009123BB">
          <w:rPr>
            <w:rFonts w:eastAsia="Times New Roman"/>
            <w:kern w:val="0"/>
            <w:lang w:eastAsia="sl-SI"/>
            <w14:ligatures w14:val="none"/>
          </w:rPr>
          <w:t>www.cerknica.si</w:t>
        </w:r>
      </w:hyperlink>
      <w:r w:rsidRPr="009123BB">
        <w:rPr>
          <w:rFonts w:eastAsia="Times New Roman"/>
          <w:kern w:val="0"/>
          <w:lang w:eastAsia="sl-SI"/>
          <w14:ligatures w14:val="none"/>
        </w:rPr>
        <w:t>. Zainteresirani jo v tem roku lahko dvignejo tudi v sprejemni pisarni Občine Cerknica, Cesta 4. maja 53, 1380 Cerknica, in sicer v času uradnih ur.</w:t>
      </w:r>
    </w:p>
    <w:p w14:paraId="6C5F4D03" w14:textId="77777777" w:rsidR="009123BB" w:rsidRPr="009123BB" w:rsidRDefault="009123BB" w:rsidP="009123BB">
      <w:pPr>
        <w:jc w:val="both"/>
        <w:rPr>
          <w:rFonts w:eastAsia="Times New Roman"/>
          <w:kern w:val="0"/>
          <w:lang w:eastAsia="sl-SI"/>
          <w14:ligatures w14:val="none"/>
        </w:rPr>
      </w:pPr>
    </w:p>
    <w:p w14:paraId="1F1A4FD2" w14:textId="77777777" w:rsidR="009123BB" w:rsidRPr="009123BB" w:rsidRDefault="009123BB" w:rsidP="009123BB">
      <w:pPr>
        <w:jc w:val="both"/>
        <w:rPr>
          <w:rFonts w:eastAsia="Times New Roman"/>
          <w:kern w:val="0"/>
          <w:lang w:eastAsia="sl-SI"/>
          <w14:ligatures w14:val="none"/>
        </w:rPr>
      </w:pPr>
      <w:r w:rsidRPr="009123BB">
        <w:rPr>
          <w:rFonts w:eastAsia="Times New Roman"/>
          <w:kern w:val="0"/>
          <w:lang w:eastAsia="sl-SI"/>
          <w14:ligatures w14:val="none"/>
        </w:rPr>
        <w:t>Dodatne informacije lahko dobite na tel. (01) 709 06 34 (Jasna Zalar) ali po elektronski pošti: jasna.zalar@cerknica.si.</w:t>
      </w:r>
    </w:p>
    <w:p w14:paraId="4F74FC23" w14:textId="77777777" w:rsidR="009123BB" w:rsidRPr="009123BB" w:rsidRDefault="009123BB" w:rsidP="009123BB">
      <w:pPr>
        <w:jc w:val="both"/>
        <w:rPr>
          <w:rFonts w:eastAsia="Times New Roman"/>
          <w:kern w:val="0"/>
          <w:lang w:eastAsia="sl-SI"/>
          <w14:ligatures w14:val="none"/>
        </w:rPr>
      </w:pPr>
    </w:p>
    <w:p w14:paraId="55F9A42E" w14:textId="77777777" w:rsidR="009123BB" w:rsidRPr="00284A74" w:rsidRDefault="009123BB" w:rsidP="009123BB">
      <w:pPr>
        <w:jc w:val="both"/>
        <w:rPr>
          <w:rFonts w:eastAsia="Times New Roman"/>
          <w:kern w:val="0"/>
          <w:lang w:eastAsia="sl-SI"/>
          <w14:ligatures w14:val="none"/>
        </w:rPr>
      </w:pPr>
    </w:p>
    <w:p w14:paraId="651C4DE7" w14:textId="77777777" w:rsidR="009123BB" w:rsidRPr="00284A74" w:rsidRDefault="009123BB" w:rsidP="009123BB">
      <w:pPr>
        <w:jc w:val="both"/>
        <w:rPr>
          <w:rFonts w:eastAsia="Times New Roman"/>
          <w:kern w:val="0"/>
          <w:lang w:eastAsia="sl-SI"/>
          <w14:ligatures w14:val="none"/>
        </w:rPr>
      </w:pPr>
    </w:p>
    <w:p w14:paraId="09E584EB" w14:textId="421F6D55" w:rsidR="009123BB" w:rsidRPr="00284A74" w:rsidRDefault="009123BB" w:rsidP="009123BB">
      <w:pPr>
        <w:rPr>
          <w:rFonts w:eastAsia="Times New Roman"/>
          <w:kern w:val="0"/>
          <w:lang w:eastAsia="sl-SI"/>
          <w14:ligatures w14:val="none"/>
        </w:rPr>
      </w:pPr>
      <w:r w:rsidRPr="00284A74">
        <w:rPr>
          <w:rFonts w:eastAsia="Times New Roman"/>
          <w:kern w:val="0"/>
          <w:lang w:eastAsia="sl-SI"/>
          <w14:ligatures w14:val="none"/>
        </w:rPr>
        <w:t>Številka: 410-00</w:t>
      </w:r>
      <w:r w:rsidR="00E20EB4" w:rsidRPr="00284A74">
        <w:rPr>
          <w:rFonts w:eastAsia="Times New Roman"/>
          <w:kern w:val="0"/>
          <w:lang w:eastAsia="sl-SI"/>
          <w14:ligatures w14:val="none"/>
        </w:rPr>
        <w:t>65</w:t>
      </w:r>
      <w:r w:rsidRPr="00284A74">
        <w:rPr>
          <w:rFonts w:eastAsia="Times New Roman"/>
          <w:kern w:val="0"/>
          <w:lang w:eastAsia="sl-SI"/>
          <w14:ligatures w14:val="none"/>
        </w:rPr>
        <w:t>/202</w:t>
      </w:r>
      <w:r w:rsidR="00E20EB4" w:rsidRPr="00284A74">
        <w:rPr>
          <w:rFonts w:eastAsia="Times New Roman"/>
          <w:kern w:val="0"/>
          <w:lang w:eastAsia="sl-SI"/>
          <w14:ligatures w14:val="none"/>
        </w:rPr>
        <w:t>5</w:t>
      </w:r>
    </w:p>
    <w:p w14:paraId="4528D15C" w14:textId="7068DD9C" w:rsidR="009123BB" w:rsidRPr="00284A74" w:rsidRDefault="009123BB" w:rsidP="009123BB">
      <w:pPr>
        <w:rPr>
          <w:rFonts w:eastAsia="Times New Roman"/>
          <w:kern w:val="0"/>
          <w:lang w:eastAsia="sl-SI"/>
          <w14:ligatures w14:val="none"/>
        </w:rPr>
      </w:pPr>
      <w:r w:rsidRPr="00284A74">
        <w:rPr>
          <w:rFonts w:eastAsia="Times New Roman"/>
          <w:kern w:val="0"/>
          <w:lang w:eastAsia="sl-SI"/>
          <w14:ligatures w14:val="none"/>
        </w:rPr>
        <w:t xml:space="preserve">Datum: </w:t>
      </w:r>
      <w:r w:rsidR="00284A74" w:rsidRPr="00284A74">
        <w:rPr>
          <w:rFonts w:eastAsia="Times New Roman"/>
          <w:kern w:val="0"/>
          <w:lang w:eastAsia="sl-SI"/>
          <w14:ligatures w14:val="none"/>
        </w:rPr>
        <w:t>5</w:t>
      </w:r>
      <w:r w:rsidRPr="00284A74">
        <w:rPr>
          <w:rFonts w:eastAsia="Times New Roman"/>
          <w:kern w:val="0"/>
          <w:lang w:eastAsia="sl-SI"/>
          <w14:ligatures w14:val="none"/>
        </w:rPr>
        <w:t xml:space="preserve">. </w:t>
      </w:r>
      <w:r w:rsidR="00284A74" w:rsidRPr="00284A74">
        <w:rPr>
          <w:rFonts w:eastAsia="Times New Roman"/>
          <w:kern w:val="0"/>
          <w:lang w:eastAsia="sl-SI"/>
          <w14:ligatures w14:val="none"/>
        </w:rPr>
        <w:t>2</w:t>
      </w:r>
      <w:r w:rsidRPr="00284A74">
        <w:rPr>
          <w:rFonts w:eastAsia="Times New Roman"/>
          <w:kern w:val="0"/>
          <w:lang w:eastAsia="sl-SI"/>
          <w14:ligatures w14:val="none"/>
        </w:rPr>
        <w:t>. 202</w:t>
      </w:r>
      <w:r w:rsidR="00284A74" w:rsidRPr="00284A74">
        <w:rPr>
          <w:rFonts w:eastAsia="Times New Roman"/>
          <w:kern w:val="0"/>
          <w:lang w:eastAsia="sl-SI"/>
          <w14:ligatures w14:val="none"/>
        </w:rPr>
        <w:t>6</w:t>
      </w:r>
    </w:p>
    <w:p w14:paraId="49F493C8" w14:textId="77777777" w:rsidR="009123BB" w:rsidRPr="00284A74" w:rsidRDefault="009123BB" w:rsidP="009123BB">
      <w:pPr>
        <w:tabs>
          <w:tab w:val="center" w:pos="6804"/>
        </w:tabs>
        <w:rPr>
          <w:rFonts w:eastAsia="Times New Roman"/>
          <w:kern w:val="0"/>
          <w:lang w:eastAsia="sl-SI"/>
          <w14:ligatures w14:val="none"/>
        </w:rPr>
      </w:pPr>
    </w:p>
    <w:p w14:paraId="46D645EF" w14:textId="77777777" w:rsidR="009123BB" w:rsidRPr="00284A74" w:rsidRDefault="009123BB" w:rsidP="009123BB">
      <w:pPr>
        <w:tabs>
          <w:tab w:val="center" w:pos="6804"/>
        </w:tabs>
        <w:rPr>
          <w:rFonts w:eastAsia="Times New Roman"/>
          <w:kern w:val="0"/>
          <w:lang w:eastAsia="sl-SI"/>
          <w14:ligatures w14:val="none"/>
        </w:rPr>
      </w:pPr>
    </w:p>
    <w:p w14:paraId="2545B958" w14:textId="77777777" w:rsidR="009123BB" w:rsidRPr="009123BB" w:rsidRDefault="009123BB" w:rsidP="009123BB">
      <w:pPr>
        <w:tabs>
          <w:tab w:val="center" w:pos="6804"/>
        </w:tabs>
        <w:rPr>
          <w:rFonts w:eastAsia="Times New Roman"/>
          <w:kern w:val="0"/>
          <w:lang w:eastAsia="sl-SI"/>
          <w14:ligatures w14:val="none"/>
        </w:rPr>
      </w:pPr>
      <w:r w:rsidRPr="009123BB">
        <w:rPr>
          <w:rFonts w:eastAsia="Times New Roman"/>
          <w:kern w:val="0"/>
          <w:lang w:eastAsia="sl-SI"/>
          <w14:ligatures w14:val="none"/>
        </w:rPr>
        <w:tab/>
        <w:t>Občina Cerknica</w:t>
      </w:r>
    </w:p>
    <w:p w14:paraId="7EE41E6F" w14:textId="77777777" w:rsidR="009123BB" w:rsidRPr="009123BB" w:rsidRDefault="009123BB" w:rsidP="009123BB">
      <w:pPr>
        <w:tabs>
          <w:tab w:val="center" w:pos="6804"/>
        </w:tabs>
        <w:rPr>
          <w:rFonts w:eastAsia="Times New Roman"/>
          <w:kern w:val="0"/>
          <w:lang w:eastAsia="sl-SI"/>
          <w14:ligatures w14:val="none"/>
        </w:rPr>
      </w:pPr>
      <w:r w:rsidRPr="009123BB">
        <w:rPr>
          <w:rFonts w:eastAsia="Times New Roman"/>
          <w:kern w:val="0"/>
          <w:lang w:eastAsia="sl-SI"/>
          <w14:ligatures w14:val="none"/>
        </w:rPr>
        <w:tab/>
        <w:t>Marko Rupar</w:t>
      </w:r>
    </w:p>
    <w:p w14:paraId="107094BE" w14:textId="77777777" w:rsidR="009123BB" w:rsidRPr="009123BB" w:rsidRDefault="009123BB" w:rsidP="009123BB">
      <w:pPr>
        <w:tabs>
          <w:tab w:val="center" w:pos="6840"/>
        </w:tabs>
        <w:jc w:val="both"/>
        <w:rPr>
          <w:rFonts w:eastAsia="Times New Roman"/>
          <w:kern w:val="0"/>
          <w:lang w:eastAsia="sl-SI"/>
          <w14:ligatures w14:val="none"/>
        </w:rPr>
      </w:pPr>
      <w:r w:rsidRPr="009123BB">
        <w:rPr>
          <w:rFonts w:eastAsia="Times New Roman"/>
          <w:kern w:val="0"/>
          <w:lang w:eastAsia="sl-SI"/>
          <w14:ligatures w14:val="none"/>
        </w:rPr>
        <w:tab/>
        <w:t>župan</w:t>
      </w:r>
    </w:p>
    <w:p w14:paraId="4A06FFC9" w14:textId="77777777" w:rsidR="009123BB" w:rsidRPr="009123BB" w:rsidRDefault="009123BB" w:rsidP="009123BB">
      <w:pPr>
        <w:jc w:val="both"/>
        <w:rPr>
          <w:rFonts w:cstheme="minorBidi"/>
          <w:kern w:val="0"/>
          <w:szCs w:val="22"/>
          <w14:ligatures w14:val="none"/>
        </w:rPr>
      </w:pPr>
    </w:p>
    <w:p w14:paraId="098F95CB" w14:textId="77777777" w:rsidR="009123BB" w:rsidRPr="009123BB" w:rsidRDefault="009123BB" w:rsidP="009123BB">
      <w:pPr>
        <w:rPr>
          <w:rFonts w:cstheme="minorBidi"/>
          <w:kern w:val="0"/>
          <w:szCs w:val="22"/>
          <w14:ligatures w14:val="none"/>
        </w:rPr>
      </w:pPr>
    </w:p>
    <w:p w14:paraId="69FA9864" w14:textId="77777777" w:rsidR="00A94983" w:rsidRPr="000819EB" w:rsidRDefault="00A94983"/>
    <w:sectPr w:rsidR="00A94983" w:rsidRPr="000819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490DF" w14:textId="77777777" w:rsidR="000A35B2" w:rsidRDefault="000A35B2" w:rsidP="009123BB">
      <w:r>
        <w:separator/>
      </w:r>
    </w:p>
  </w:endnote>
  <w:endnote w:type="continuationSeparator" w:id="0">
    <w:p w14:paraId="1FD11963" w14:textId="77777777" w:rsidR="000A35B2" w:rsidRDefault="000A35B2" w:rsidP="0091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0F476" w14:textId="77777777" w:rsidR="000A35B2" w:rsidRDefault="000A35B2" w:rsidP="009123BB">
      <w:r>
        <w:separator/>
      </w:r>
    </w:p>
  </w:footnote>
  <w:footnote w:type="continuationSeparator" w:id="0">
    <w:p w14:paraId="055D2349" w14:textId="77777777" w:rsidR="000A35B2" w:rsidRDefault="000A35B2" w:rsidP="009123BB">
      <w:r>
        <w:continuationSeparator/>
      </w:r>
    </w:p>
  </w:footnote>
  <w:footnote w:id="1">
    <w:p w14:paraId="64724311" w14:textId="77777777" w:rsidR="009123BB" w:rsidRPr="00430A4E" w:rsidRDefault="009123BB" w:rsidP="009123BB">
      <w:pPr>
        <w:pStyle w:val="Sprotnaopomba-besedilo"/>
      </w:pPr>
      <w:r w:rsidRPr="00430A4E">
        <w:rPr>
          <w:rStyle w:val="Sprotnaopomba-sklic"/>
        </w:rPr>
        <w:footnoteRef/>
      </w:r>
      <w:r w:rsidRPr="00430A4E">
        <w:t xml:space="preserve"> Dostopno preko: </w:t>
      </w:r>
      <w:hyperlink r:id="rId1" w:history="1">
        <w:r w:rsidRPr="00430A4E">
          <w:rPr>
            <w:rStyle w:val="Hiperpovezava"/>
            <w:color w:val="auto"/>
          </w:rPr>
          <w:t>https://www.cerknica.si/DownloadFile?id=428239</w:t>
        </w:r>
      </w:hyperlink>
      <w:r w:rsidRPr="00430A4E">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BBE"/>
    <w:multiLevelType w:val="hybridMultilevel"/>
    <w:tmpl w:val="053AEC62"/>
    <w:lvl w:ilvl="0" w:tplc="A1C0AC8E">
      <w:start w:val="5"/>
      <w:numFmt w:val="bullet"/>
      <w:lvlText w:val="-"/>
      <w:lvlJc w:val="left"/>
      <w:pPr>
        <w:ind w:left="360" w:hanging="360"/>
      </w:pPr>
      <w:rPr>
        <w:rFonts w:ascii="Calibri" w:eastAsia="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37F31EB0"/>
    <w:multiLevelType w:val="hybridMultilevel"/>
    <w:tmpl w:val="D6806B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87F4D1A"/>
    <w:multiLevelType w:val="hybridMultilevel"/>
    <w:tmpl w:val="C4101F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BE80D02"/>
    <w:multiLevelType w:val="hybridMultilevel"/>
    <w:tmpl w:val="048A6562"/>
    <w:lvl w:ilvl="0" w:tplc="A1C0AC8E">
      <w:start w:val="5"/>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DCF074D"/>
    <w:multiLevelType w:val="hybridMultilevel"/>
    <w:tmpl w:val="04F8F7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91C26E1"/>
    <w:multiLevelType w:val="hybridMultilevel"/>
    <w:tmpl w:val="BC0A6C6A"/>
    <w:lvl w:ilvl="0" w:tplc="95DCB73A">
      <w:start w:val="5"/>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76248074">
    <w:abstractNumId w:val="5"/>
  </w:num>
  <w:num w:numId="2" w16cid:durableId="2100174051">
    <w:abstractNumId w:val="4"/>
  </w:num>
  <w:num w:numId="3" w16cid:durableId="1963613301">
    <w:abstractNumId w:val="2"/>
  </w:num>
  <w:num w:numId="4" w16cid:durableId="819808119">
    <w:abstractNumId w:val="1"/>
  </w:num>
  <w:num w:numId="5" w16cid:durableId="1441953550">
    <w:abstractNumId w:val="0"/>
  </w:num>
  <w:num w:numId="6" w16cid:durableId="5151980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BB"/>
    <w:rsid w:val="00067CA7"/>
    <w:rsid w:val="000819EB"/>
    <w:rsid w:val="000A35B2"/>
    <w:rsid w:val="000C1080"/>
    <w:rsid w:val="00104F4A"/>
    <w:rsid w:val="0023682C"/>
    <w:rsid w:val="002647D2"/>
    <w:rsid w:val="00284A74"/>
    <w:rsid w:val="00430A4E"/>
    <w:rsid w:val="00450197"/>
    <w:rsid w:val="0046065D"/>
    <w:rsid w:val="004625BC"/>
    <w:rsid w:val="00500B49"/>
    <w:rsid w:val="00574EB0"/>
    <w:rsid w:val="00591ABE"/>
    <w:rsid w:val="005E33D8"/>
    <w:rsid w:val="00670659"/>
    <w:rsid w:val="0071438C"/>
    <w:rsid w:val="007C6524"/>
    <w:rsid w:val="008D79CC"/>
    <w:rsid w:val="009113D0"/>
    <w:rsid w:val="009123BB"/>
    <w:rsid w:val="00932540"/>
    <w:rsid w:val="00A94983"/>
    <w:rsid w:val="00B80A43"/>
    <w:rsid w:val="00C02BEC"/>
    <w:rsid w:val="00C82D12"/>
    <w:rsid w:val="00D64DE0"/>
    <w:rsid w:val="00D7590F"/>
    <w:rsid w:val="00E20EB4"/>
    <w:rsid w:val="00E37F13"/>
    <w:rsid w:val="00EA217F"/>
    <w:rsid w:val="00F631D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0638"/>
  <w15:chartTrackingRefBased/>
  <w15:docId w15:val="{52AAA485-E3EF-4536-BD66-2203109B8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9123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9123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9123B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9123B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9123BB"/>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9123BB"/>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123BB"/>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123BB"/>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123BB"/>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123BB"/>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9123BB"/>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9123BB"/>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9123BB"/>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9123BB"/>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9123BB"/>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123BB"/>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123BB"/>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123BB"/>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123BB"/>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123B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123B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123BB"/>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123BB"/>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123BB"/>
    <w:rPr>
      <w:i/>
      <w:iCs/>
      <w:color w:val="404040" w:themeColor="text1" w:themeTint="BF"/>
    </w:rPr>
  </w:style>
  <w:style w:type="paragraph" w:styleId="Odstavekseznama">
    <w:name w:val="List Paragraph"/>
    <w:basedOn w:val="Navaden"/>
    <w:uiPriority w:val="34"/>
    <w:qFormat/>
    <w:rsid w:val="009123BB"/>
    <w:pPr>
      <w:ind w:left="720"/>
      <w:contextualSpacing/>
    </w:pPr>
  </w:style>
  <w:style w:type="character" w:styleId="Intenzivenpoudarek">
    <w:name w:val="Intense Emphasis"/>
    <w:basedOn w:val="Privzetapisavaodstavka"/>
    <w:uiPriority w:val="21"/>
    <w:qFormat/>
    <w:rsid w:val="009123BB"/>
    <w:rPr>
      <w:i/>
      <w:iCs/>
      <w:color w:val="0F4761" w:themeColor="accent1" w:themeShade="BF"/>
    </w:rPr>
  </w:style>
  <w:style w:type="paragraph" w:styleId="Intenzivencitat">
    <w:name w:val="Intense Quote"/>
    <w:basedOn w:val="Navaden"/>
    <w:next w:val="Navaden"/>
    <w:link w:val="IntenzivencitatZnak"/>
    <w:uiPriority w:val="30"/>
    <w:qFormat/>
    <w:rsid w:val="009123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9123BB"/>
    <w:rPr>
      <w:i/>
      <w:iCs/>
      <w:color w:val="0F4761" w:themeColor="accent1" w:themeShade="BF"/>
    </w:rPr>
  </w:style>
  <w:style w:type="character" w:styleId="Intenzivensklic">
    <w:name w:val="Intense Reference"/>
    <w:basedOn w:val="Privzetapisavaodstavka"/>
    <w:uiPriority w:val="32"/>
    <w:qFormat/>
    <w:rsid w:val="009123BB"/>
    <w:rPr>
      <w:b/>
      <w:bCs/>
      <w:smallCaps/>
      <w:color w:val="0F4761" w:themeColor="accent1" w:themeShade="BF"/>
      <w:spacing w:val="5"/>
    </w:rPr>
  </w:style>
  <w:style w:type="character" w:styleId="Hiperpovezava">
    <w:name w:val="Hyperlink"/>
    <w:basedOn w:val="Privzetapisavaodstavka"/>
    <w:uiPriority w:val="99"/>
    <w:unhideWhenUsed/>
    <w:rsid w:val="009123BB"/>
    <w:rPr>
      <w:color w:val="467886" w:themeColor="hyperlink"/>
      <w:u w:val="single"/>
    </w:rPr>
  </w:style>
  <w:style w:type="paragraph" w:styleId="Sprotnaopomba-besedilo">
    <w:name w:val="footnote text"/>
    <w:basedOn w:val="Navaden"/>
    <w:link w:val="Sprotnaopomba-besediloZnak"/>
    <w:uiPriority w:val="99"/>
    <w:semiHidden/>
    <w:unhideWhenUsed/>
    <w:rsid w:val="009123BB"/>
    <w:rPr>
      <w:rFonts w:cstheme="minorBidi"/>
      <w:kern w:val="0"/>
      <w14:ligatures w14:val="none"/>
    </w:rPr>
  </w:style>
  <w:style w:type="character" w:customStyle="1" w:styleId="Sprotnaopomba-besediloZnak">
    <w:name w:val="Sprotna opomba - besedilo Znak"/>
    <w:basedOn w:val="Privzetapisavaodstavka"/>
    <w:link w:val="Sprotnaopomba-besedilo"/>
    <w:uiPriority w:val="99"/>
    <w:semiHidden/>
    <w:rsid w:val="009123BB"/>
    <w:rPr>
      <w:rFonts w:cstheme="minorBidi"/>
      <w:kern w:val="0"/>
      <w14:ligatures w14:val="none"/>
    </w:rPr>
  </w:style>
  <w:style w:type="character" w:styleId="Sprotnaopomba-sklic">
    <w:name w:val="footnote reference"/>
    <w:basedOn w:val="Privzetapisavaodstavka"/>
    <w:uiPriority w:val="99"/>
    <w:semiHidden/>
    <w:unhideWhenUsed/>
    <w:rsid w:val="009123BB"/>
    <w:rPr>
      <w:vertAlign w:val="superscript"/>
    </w:rPr>
  </w:style>
  <w:style w:type="character" w:styleId="Pripombasklic">
    <w:name w:val="annotation reference"/>
    <w:basedOn w:val="Privzetapisavaodstavka"/>
    <w:uiPriority w:val="99"/>
    <w:semiHidden/>
    <w:unhideWhenUsed/>
    <w:rsid w:val="00D7590F"/>
    <w:rPr>
      <w:sz w:val="16"/>
      <w:szCs w:val="16"/>
    </w:rPr>
  </w:style>
  <w:style w:type="paragraph" w:styleId="Pripombabesedilo">
    <w:name w:val="annotation text"/>
    <w:basedOn w:val="Navaden"/>
    <w:link w:val="PripombabesediloZnak"/>
    <w:uiPriority w:val="99"/>
    <w:unhideWhenUsed/>
    <w:rsid w:val="00D7590F"/>
  </w:style>
  <w:style w:type="character" w:customStyle="1" w:styleId="PripombabesediloZnak">
    <w:name w:val="Pripomba – besedilo Znak"/>
    <w:basedOn w:val="Privzetapisavaodstavka"/>
    <w:link w:val="Pripombabesedilo"/>
    <w:uiPriority w:val="99"/>
    <w:rsid w:val="00D7590F"/>
  </w:style>
  <w:style w:type="paragraph" w:styleId="Zadevapripombe">
    <w:name w:val="annotation subject"/>
    <w:basedOn w:val="Pripombabesedilo"/>
    <w:next w:val="Pripombabesedilo"/>
    <w:link w:val="ZadevapripombeZnak"/>
    <w:uiPriority w:val="99"/>
    <w:semiHidden/>
    <w:unhideWhenUsed/>
    <w:rsid w:val="00D7590F"/>
    <w:rPr>
      <w:b/>
      <w:bCs/>
    </w:rPr>
  </w:style>
  <w:style w:type="character" w:customStyle="1" w:styleId="ZadevapripombeZnak">
    <w:name w:val="Zadeva pripombe Znak"/>
    <w:basedOn w:val="PripombabesediloZnak"/>
    <w:link w:val="Zadevapripombe"/>
    <w:uiPriority w:val="99"/>
    <w:semiHidden/>
    <w:rsid w:val="00D7590F"/>
    <w:rPr>
      <w:b/>
      <w:bCs/>
    </w:rPr>
  </w:style>
  <w:style w:type="character" w:styleId="SledenaHiperpovezava">
    <w:name w:val="FollowedHyperlink"/>
    <w:basedOn w:val="Privzetapisavaodstavka"/>
    <w:uiPriority w:val="99"/>
    <w:semiHidden/>
    <w:unhideWhenUsed/>
    <w:rsid w:val="00D64DE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rkn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erknica.si/DownloadFile?id=42823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1741</Words>
  <Characters>9925</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Maruša Opeka</cp:lastModifiedBy>
  <cp:revision>24</cp:revision>
  <dcterms:created xsi:type="dcterms:W3CDTF">2026-01-12T08:18:00Z</dcterms:created>
  <dcterms:modified xsi:type="dcterms:W3CDTF">2026-02-05T07:56:00Z</dcterms:modified>
</cp:coreProperties>
</file>